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40719" w14:textId="59BC6F19" w:rsidR="002107B1" w:rsidRPr="002107B1" w:rsidRDefault="009312A7" w:rsidP="002107B1">
      <w:pPr>
        <w:spacing w:after="120"/>
        <w:jc w:val="right"/>
        <w:rPr>
          <w:rFonts w:asciiTheme="majorBidi" w:hAnsiTheme="majorBidi" w:cstheme="majorBidi"/>
          <w:sz w:val="26"/>
          <w:szCs w:val="26"/>
          <w:rtl/>
        </w:rPr>
      </w:pPr>
      <w:r>
        <w:rPr>
          <w:rFonts w:asciiTheme="majorBidi" w:hAnsiTheme="majorBidi" w:cstheme="majorBidi" w:hint="cs"/>
          <w:sz w:val="26"/>
          <w:szCs w:val="26"/>
          <w:rtl/>
        </w:rPr>
        <w:t>04</w:t>
      </w:r>
      <w:r w:rsidR="002107B1" w:rsidRPr="002107B1">
        <w:rPr>
          <w:rFonts w:asciiTheme="majorBidi" w:hAnsiTheme="majorBidi" w:cstheme="majorBidi" w:hint="cs"/>
          <w:sz w:val="26"/>
          <w:szCs w:val="26"/>
          <w:rtl/>
        </w:rPr>
        <w:t>.</w:t>
      </w:r>
      <w:r>
        <w:rPr>
          <w:rFonts w:asciiTheme="majorBidi" w:hAnsiTheme="majorBidi" w:cstheme="majorBidi" w:hint="cs"/>
          <w:sz w:val="26"/>
          <w:szCs w:val="26"/>
          <w:rtl/>
        </w:rPr>
        <w:t>09</w:t>
      </w:r>
      <w:r w:rsidR="002107B1" w:rsidRPr="002107B1">
        <w:rPr>
          <w:rFonts w:asciiTheme="majorBidi" w:hAnsiTheme="majorBidi" w:cstheme="majorBidi" w:hint="cs"/>
          <w:sz w:val="26"/>
          <w:szCs w:val="26"/>
          <w:rtl/>
        </w:rPr>
        <w:t>.2025</w:t>
      </w:r>
    </w:p>
    <w:p w14:paraId="37BF652A" w14:textId="614F14EF" w:rsidR="008E13F9" w:rsidRDefault="00626F00" w:rsidP="008E13F9">
      <w:pPr>
        <w:spacing w:after="120"/>
        <w:jc w:val="center"/>
        <w:rPr>
          <w:rFonts w:asciiTheme="majorBidi" w:hAnsiTheme="majorBidi"/>
          <w:b/>
          <w:bCs/>
          <w:sz w:val="26"/>
          <w:szCs w:val="26"/>
          <w:u w:val="single"/>
          <w:rtl/>
        </w:rPr>
      </w:pPr>
      <w:r w:rsidRPr="009A4076">
        <w:rPr>
          <w:rFonts w:asciiTheme="majorBidi" w:hAnsiTheme="majorBidi" w:cstheme="majorBidi"/>
          <w:b/>
          <w:bCs/>
          <w:sz w:val="26"/>
          <w:szCs w:val="26"/>
          <w:u w:val="single"/>
          <w:rtl/>
        </w:rPr>
        <w:t xml:space="preserve">הנדון: </w:t>
      </w:r>
      <w:r w:rsidR="00C5208E">
        <w:rPr>
          <w:rFonts w:asciiTheme="majorBidi" w:hAnsiTheme="majorBidi" w:cstheme="majorBidi" w:hint="cs"/>
          <w:b/>
          <w:bCs/>
          <w:sz w:val="26"/>
          <w:szCs w:val="26"/>
          <w:u w:val="single"/>
          <w:rtl/>
        </w:rPr>
        <w:t xml:space="preserve">כוונה לערוך </w:t>
      </w:r>
      <w:r w:rsidRPr="009A4076">
        <w:rPr>
          <w:rFonts w:asciiTheme="majorBidi" w:hAnsiTheme="majorBidi" w:cstheme="majorBidi"/>
          <w:b/>
          <w:bCs/>
          <w:sz w:val="26"/>
          <w:szCs w:val="26"/>
          <w:u w:val="single"/>
          <w:rtl/>
        </w:rPr>
        <w:t>התקשרות עם ספק</w:t>
      </w:r>
      <w:r w:rsidR="00C5208E">
        <w:rPr>
          <w:rFonts w:asciiTheme="majorBidi" w:hAnsiTheme="majorBidi" w:cstheme="majorBidi" w:hint="cs"/>
          <w:b/>
          <w:bCs/>
          <w:sz w:val="26"/>
          <w:szCs w:val="26"/>
          <w:u w:val="single"/>
          <w:rtl/>
        </w:rPr>
        <w:t xml:space="preserve"> חוץ לפי תקנה 3(31)(</w:t>
      </w:r>
      <w:r w:rsidR="008063E7">
        <w:rPr>
          <w:rFonts w:asciiTheme="majorBidi" w:hAnsiTheme="majorBidi" w:cstheme="majorBidi" w:hint="cs"/>
          <w:b/>
          <w:bCs/>
          <w:sz w:val="26"/>
          <w:szCs w:val="26"/>
          <w:u w:val="single"/>
          <w:rtl/>
        </w:rPr>
        <w:t>ב</w:t>
      </w:r>
      <w:r w:rsidR="00C5208E">
        <w:rPr>
          <w:rFonts w:asciiTheme="majorBidi" w:hAnsiTheme="majorBidi" w:cstheme="majorBidi" w:hint="cs"/>
          <w:b/>
          <w:bCs/>
          <w:sz w:val="26"/>
          <w:szCs w:val="26"/>
          <w:u w:val="single"/>
          <w:rtl/>
        </w:rPr>
        <w:t xml:space="preserve">) התקשרות של </w:t>
      </w:r>
      <w:r w:rsidR="007435A4">
        <w:rPr>
          <w:rFonts w:asciiTheme="majorBidi" w:hAnsiTheme="majorBidi" w:cstheme="majorBidi" w:hint="cs"/>
          <w:b/>
          <w:bCs/>
          <w:sz w:val="26"/>
          <w:szCs w:val="26"/>
          <w:u w:val="single"/>
          <w:rtl/>
        </w:rPr>
        <w:t xml:space="preserve">משרד החוץ </w:t>
      </w:r>
      <w:r w:rsidR="00C5208E">
        <w:rPr>
          <w:rFonts w:asciiTheme="majorBidi" w:hAnsiTheme="majorBidi" w:cstheme="majorBidi" w:hint="cs"/>
          <w:b/>
          <w:bCs/>
          <w:sz w:val="26"/>
          <w:szCs w:val="26"/>
          <w:u w:val="single"/>
          <w:rtl/>
        </w:rPr>
        <w:t>עם ספק מקומי בחו"ל</w:t>
      </w:r>
      <w:r w:rsidR="008063E7">
        <w:rPr>
          <w:rFonts w:asciiTheme="majorBidi" w:hAnsiTheme="majorBidi" w:cstheme="majorBidi" w:hint="cs"/>
          <w:b/>
          <w:bCs/>
          <w:sz w:val="26"/>
          <w:szCs w:val="26"/>
          <w:u w:val="single"/>
          <w:rtl/>
        </w:rPr>
        <w:t xml:space="preserve"> </w:t>
      </w:r>
      <w:r w:rsidR="008E13F9">
        <w:rPr>
          <w:rFonts w:asciiTheme="majorBidi" w:hAnsiTheme="majorBidi" w:cstheme="majorBidi"/>
          <w:b/>
          <w:bCs/>
          <w:sz w:val="26"/>
          <w:szCs w:val="26"/>
          <w:u w:val="single"/>
          <w:rtl/>
        </w:rPr>
        <w:t>–</w:t>
      </w:r>
      <w:r w:rsidR="008063E7">
        <w:rPr>
          <w:rFonts w:asciiTheme="majorBidi" w:hAnsiTheme="majorBidi" w:cstheme="majorBidi" w:hint="cs"/>
          <w:b/>
          <w:bCs/>
          <w:sz w:val="26"/>
          <w:szCs w:val="26"/>
          <w:u w:val="single"/>
          <w:rtl/>
        </w:rPr>
        <w:t xml:space="preserve"> </w:t>
      </w:r>
      <w:r w:rsidR="008E13F9" w:rsidRPr="008E13F9">
        <w:rPr>
          <w:rFonts w:asciiTheme="majorBidi" w:hAnsiTheme="majorBidi" w:cstheme="majorBidi"/>
          <w:b/>
          <w:bCs/>
          <w:sz w:val="26"/>
          <w:szCs w:val="26"/>
          <w:u w:val="single"/>
        </w:rPr>
        <w:t>BRIGNONE S.A</w:t>
      </w:r>
      <w:r w:rsidR="008E13F9" w:rsidRPr="008E13F9">
        <w:rPr>
          <w:rFonts w:asciiTheme="majorBidi" w:hAnsiTheme="majorBidi"/>
          <w:b/>
          <w:bCs/>
          <w:sz w:val="26"/>
          <w:szCs w:val="26"/>
          <w:u w:val="single"/>
          <w:rtl/>
        </w:rPr>
        <w:t xml:space="preserve"> ספק מקומי ארגנטינה</w:t>
      </w:r>
      <w:r w:rsidR="008E13F9">
        <w:rPr>
          <w:rFonts w:asciiTheme="majorBidi" w:hAnsiTheme="majorBidi" w:hint="cs"/>
          <w:b/>
          <w:bCs/>
          <w:sz w:val="26"/>
          <w:szCs w:val="26"/>
          <w:u w:val="single"/>
          <w:rtl/>
        </w:rPr>
        <w:t xml:space="preserve"> </w:t>
      </w:r>
      <w:r w:rsidR="008E13F9">
        <w:rPr>
          <w:rFonts w:asciiTheme="majorBidi" w:hAnsiTheme="majorBidi"/>
          <w:b/>
          <w:bCs/>
          <w:sz w:val="26"/>
          <w:szCs w:val="26"/>
          <w:u w:val="single"/>
          <w:rtl/>
        </w:rPr>
        <w:t>–</w:t>
      </w:r>
      <w:r w:rsidR="008E13F9">
        <w:rPr>
          <w:rFonts w:asciiTheme="majorBidi" w:hAnsiTheme="majorBidi" w:hint="cs"/>
          <w:b/>
          <w:bCs/>
          <w:sz w:val="26"/>
          <w:szCs w:val="26"/>
          <w:u w:val="single"/>
          <w:rtl/>
        </w:rPr>
        <w:t xml:space="preserve"> שיפוץ מערכת מיזוג אוויר נציגות בואנוס איירס </w:t>
      </w:r>
      <w:r w:rsidR="009312A7">
        <w:rPr>
          <w:rFonts w:asciiTheme="majorBidi" w:hAnsiTheme="majorBidi"/>
          <w:b/>
          <w:bCs/>
          <w:sz w:val="26"/>
          <w:szCs w:val="26"/>
          <w:u w:val="single"/>
          <w:rtl/>
        </w:rPr>
        <w:t>–</w:t>
      </w:r>
      <w:r w:rsidR="008E13F9">
        <w:rPr>
          <w:rFonts w:asciiTheme="majorBidi" w:hAnsiTheme="majorBidi" w:hint="cs"/>
          <w:b/>
          <w:bCs/>
          <w:sz w:val="26"/>
          <w:szCs w:val="26"/>
          <w:u w:val="single"/>
          <w:rtl/>
        </w:rPr>
        <w:t xml:space="preserve"> </w:t>
      </w:r>
      <w:r w:rsidR="009312A7">
        <w:rPr>
          <w:rFonts w:asciiTheme="majorBidi" w:hAnsiTheme="majorBidi" w:hint="cs"/>
          <w:b/>
          <w:bCs/>
          <w:sz w:val="26"/>
          <w:szCs w:val="26"/>
          <w:u w:val="single"/>
          <w:rtl/>
        </w:rPr>
        <w:t>חטיבת משאבים חומריים</w:t>
      </w:r>
    </w:p>
    <w:p w14:paraId="3A1240BB" w14:textId="6B900AD4" w:rsidR="00840E64" w:rsidRPr="00701D3A" w:rsidRDefault="00840E64" w:rsidP="00701D3A">
      <w:pPr>
        <w:spacing w:after="120"/>
        <w:jc w:val="both"/>
        <w:rPr>
          <w:rFonts w:asciiTheme="majorBidi" w:hAnsiTheme="majorBidi" w:cstheme="majorBidi"/>
          <w:sz w:val="26"/>
          <w:szCs w:val="26"/>
          <w:rtl/>
        </w:rPr>
      </w:pPr>
      <w:r w:rsidRPr="00701D3A">
        <w:rPr>
          <w:rFonts w:asciiTheme="majorBidi" w:hAnsiTheme="majorBidi"/>
          <w:sz w:val="26"/>
          <w:szCs w:val="26"/>
          <w:rtl/>
        </w:rPr>
        <w:t>פרסום באינטרנט לפי תקנה 3א. (א)(1) "בחינת קיומם של ספקים תק' תשס"ט-2009 תק' תשע"ב-2012"</w:t>
      </w:r>
      <w:r w:rsidR="00701D3A" w:rsidRPr="00701D3A">
        <w:rPr>
          <w:rFonts w:asciiTheme="majorBidi" w:hAnsiTheme="majorBidi" w:hint="cs"/>
          <w:sz w:val="26"/>
          <w:szCs w:val="26"/>
          <w:rtl/>
        </w:rPr>
        <w:t xml:space="preserve">: </w:t>
      </w:r>
      <w:r w:rsidR="00701D3A" w:rsidRPr="00701D3A">
        <w:rPr>
          <w:rFonts w:asciiTheme="majorBidi" w:hAnsiTheme="majorBidi"/>
          <w:sz w:val="26"/>
          <w:szCs w:val="26"/>
          <w:rtl/>
        </w:rPr>
        <w:t>לפי תקנה 3א(א)(2)   אדם הסבור כי קיים ספק אחר המסוגל לבצע את ההתקשרות, רשאי לפנות ליחידה המזמינה, בתוך התקופה שקבעה היחידה המזמינה ושלא תפחת מארבעה עשר ימי עבודה, החל במועד פרסום ההודעה, ולהודיע לה כי קיים ספק אחר או ספק ישראלי, לפי העניין, המסוגל לבצע את ההתקשרות;</w:t>
      </w:r>
    </w:p>
    <w:p w14:paraId="582CA6FE" w14:textId="77777777" w:rsidR="008063E7" w:rsidRPr="008063E7" w:rsidRDefault="008063E7" w:rsidP="008063E7">
      <w:pPr>
        <w:jc w:val="center"/>
        <w:rPr>
          <w:b/>
          <w:bCs/>
          <w:u w:val="single"/>
          <w:rtl/>
        </w:rPr>
      </w:pPr>
    </w:p>
    <w:tbl>
      <w:tblPr>
        <w:tblStyle w:val="11"/>
        <w:bidiVisual/>
        <w:tblW w:w="5091" w:type="pct"/>
        <w:tblLook w:val="04A0" w:firstRow="1" w:lastRow="0" w:firstColumn="1" w:lastColumn="0" w:noHBand="0" w:noVBand="1"/>
      </w:tblPr>
      <w:tblGrid>
        <w:gridCol w:w="523"/>
        <w:gridCol w:w="2202"/>
        <w:gridCol w:w="6480"/>
      </w:tblGrid>
      <w:tr w:rsidR="008063E7" w:rsidRPr="008063E7" w14:paraId="22D2EB31" w14:textId="77777777" w:rsidTr="00337A95">
        <w:tc>
          <w:tcPr>
            <w:tcW w:w="284" w:type="pct"/>
            <w:vAlign w:val="center"/>
          </w:tcPr>
          <w:p w14:paraId="440F4394" w14:textId="77777777" w:rsidR="008063E7" w:rsidRPr="008063E7" w:rsidRDefault="008063E7" w:rsidP="008063E7">
            <w:pPr>
              <w:rPr>
                <w:rtl/>
              </w:rPr>
            </w:pPr>
            <w:r w:rsidRPr="008063E7">
              <w:rPr>
                <w:rFonts w:hint="cs"/>
                <w:rtl/>
              </w:rPr>
              <w:t>1</w:t>
            </w:r>
          </w:p>
        </w:tc>
        <w:tc>
          <w:tcPr>
            <w:tcW w:w="1196" w:type="pct"/>
            <w:vAlign w:val="center"/>
          </w:tcPr>
          <w:p w14:paraId="18A04E6C" w14:textId="77777777" w:rsidR="008063E7" w:rsidRPr="008063E7" w:rsidRDefault="008063E7" w:rsidP="008063E7">
            <w:pPr>
              <w:rPr>
                <w:rtl/>
              </w:rPr>
            </w:pPr>
            <w:r w:rsidRPr="008063E7">
              <w:rPr>
                <w:rFonts w:hint="cs"/>
                <w:rtl/>
              </w:rPr>
              <w:t>יחידה מקצועית במשרד</w:t>
            </w:r>
          </w:p>
        </w:tc>
        <w:tc>
          <w:tcPr>
            <w:tcW w:w="3520" w:type="pct"/>
            <w:vAlign w:val="center"/>
          </w:tcPr>
          <w:p w14:paraId="58ED4DEA" w14:textId="37710DF6" w:rsidR="008063E7" w:rsidRPr="008063E7" w:rsidRDefault="008063E7" w:rsidP="008063E7">
            <w:pPr>
              <w:rPr>
                <w:rtl/>
              </w:rPr>
            </w:pPr>
            <w:r w:rsidRPr="008063E7">
              <w:rPr>
                <w:rFonts w:hint="cs"/>
                <w:rtl/>
              </w:rPr>
              <w:t xml:space="preserve">אגף משאבים חומריים + נציגות </w:t>
            </w:r>
            <w:r w:rsidR="008E13F9">
              <w:rPr>
                <w:rFonts w:hint="cs"/>
                <w:rtl/>
              </w:rPr>
              <w:t>ישראל ארגנטינה</w:t>
            </w:r>
          </w:p>
        </w:tc>
      </w:tr>
      <w:tr w:rsidR="008063E7" w:rsidRPr="008063E7" w14:paraId="315F1405" w14:textId="77777777" w:rsidTr="00337A95">
        <w:tc>
          <w:tcPr>
            <w:tcW w:w="284" w:type="pct"/>
            <w:vAlign w:val="center"/>
          </w:tcPr>
          <w:p w14:paraId="109580D5" w14:textId="77777777" w:rsidR="008063E7" w:rsidRPr="008063E7" w:rsidRDefault="008063E7" w:rsidP="008063E7">
            <w:pPr>
              <w:rPr>
                <w:rtl/>
              </w:rPr>
            </w:pPr>
            <w:r w:rsidRPr="008063E7">
              <w:rPr>
                <w:rFonts w:hint="cs"/>
                <w:rtl/>
              </w:rPr>
              <w:t>2</w:t>
            </w:r>
          </w:p>
        </w:tc>
        <w:tc>
          <w:tcPr>
            <w:tcW w:w="1196" w:type="pct"/>
            <w:vAlign w:val="center"/>
          </w:tcPr>
          <w:p w14:paraId="527C3089" w14:textId="77777777" w:rsidR="008063E7" w:rsidRPr="008063E7" w:rsidRDefault="008063E7" w:rsidP="008063E7">
            <w:pPr>
              <w:rPr>
                <w:rtl/>
              </w:rPr>
            </w:pPr>
            <w:r w:rsidRPr="008063E7">
              <w:rPr>
                <w:rFonts w:hint="cs"/>
                <w:rtl/>
              </w:rPr>
              <w:t>נתוני הספק</w:t>
            </w:r>
          </w:p>
        </w:tc>
        <w:tc>
          <w:tcPr>
            <w:tcW w:w="3520" w:type="pct"/>
            <w:vAlign w:val="center"/>
          </w:tcPr>
          <w:p w14:paraId="015EEAB7" w14:textId="007CC124" w:rsidR="008063E7" w:rsidRPr="008063E7" w:rsidRDefault="00374642" w:rsidP="008063E7">
            <w:pPr>
              <w:jc w:val="both"/>
              <w:rPr>
                <w:rtl/>
              </w:rPr>
            </w:pPr>
            <w:r w:rsidRPr="00374642">
              <w:t>BRIGNONE S.A</w:t>
            </w:r>
            <w:r w:rsidR="008E13F9">
              <w:rPr>
                <w:rFonts w:hint="cs"/>
                <w:rtl/>
              </w:rPr>
              <w:t xml:space="preserve"> ספק מקומי ארגנטינה</w:t>
            </w:r>
          </w:p>
        </w:tc>
      </w:tr>
      <w:tr w:rsidR="008063E7" w:rsidRPr="008063E7" w14:paraId="35249E44" w14:textId="77777777" w:rsidTr="00337A95">
        <w:tc>
          <w:tcPr>
            <w:tcW w:w="284" w:type="pct"/>
            <w:vAlign w:val="center"/>
          </w:tcPr>
          <w:p w14:paraId="278FDDBC" w14:textId="77777777" w:rsidR="008063E7" w:rsidRPr="008063E7" w:rsidRDefault="008063E7" w:rsidP="008063E7">
            <w:pPr>
              <w:rPr>
                <w:rtl/>
              </w:rPr>
            </w:pPr>
            <w:r w:rsidRPr="008063E7">
              <w:rPr>
                <w:rFonts w:hint="cs"/>
                <w:rtl/>
              </w:rPr>
              <w:t>3</w:t>
            </w:r>
          </w:p>
        </w:tc>
        <w:tc>
          <w:tcPr>
            <w:tcW w:w="1196" w:type="pct"/>
            <w:vAlign w:val="center"/>
          </w:tcPr>
          <w:p w14:paraId="553A3313" w14:textId="77777777" w:rsidR="008063E7" w:rsidRPr="008063E7" w:rsidRDefault="008063E7" w:rsidP="008063E7">
            <w:pPr>
              <w:rPr>
                <w:rtl/>
              </w:rPr>
            </w:pPr>
            <w:r w:rsidRPr="008063E7">
              <w:rPr>
                <w:rFonts w:hint="cs"/>
                <w:rtl/>
              </w:rPr>
              <w:t xml:space="preserve">תוכן </w:t>
            </w:r>
            <w:r w:rsidRPr="008063E7">
              <w:rPr>
                <w:rtl/>
              </w:rPr>
              <w:t>–</w:t>
            </w:r>
            <w:r w:rsidRPr="008063E7">
              <w:rPr>
                <w:rFonts w:hint="cs"/>
                <w:rtl/>
              </w:rPr>
              <w:t xml:space="preserve"> מטרת ההתקשרות</w:t>
            </w:r>
          </w:p>
        </w:tc>
        <w:tc>
          <w:tcPr>
            <w:tcW w:w="3520" w:type="pct"/>
            <w:vAlign w:val="center"/>
          </w:tcPr>
          <w:p w14:paraId="34C643D2" w14:textId="54F7C239" w:rsidR="008063E7" w:rsidRPr="008063E7" w:rsidRDefault="00374642" w:rsidP="008063E7">
            <w:pPr>
              <w:jc w:val="both"/>
            </w:pPr>
            <w:r>
              <w:rPr>
                <w:rFonts w:hint="cs"/>
                <w:rtl/>
              </w:rPr>
              <w:t xml:space="preserve">שיפוץ ועבודות תחזוקה של מערכת מיזוג אוויר נציגות בואנוס איירס </w:t>
            </w:r>
          </w:p>
        </w:tc>
      </w:tr>
      <w:tr w:rsidR="00374642" w:rsidRPr="008063E7" w14:paraId="50CABFF2" w14:textId="77777777" w:rsidTr="00337A95">
        <w:tc>
          <w:tcPr>
            <w:tcW w:w="284" w:type="pct"/>
            <w:vAlign w:val="center"/>
          </w:tcPr>
          <w:p w14:paraId="2E686B26" w14:textId="55253DEF" w:rsidR="00374642" w:rsidRPr="008063E7" w:rsidRDefault="008E13F9" w:rsidP="008063E7">
            <w:pPr>
              <w:rPr>
                <w:rtl/>
              </w:rPr>
            </w:pPr>
            <w:r>
              <w:rPr>
                <w:rFonts w:hint="cs"/>
                <w:rtl/>
              </w:rPr>
              <w:t>4</w:t>
            </w:r>
          </w:p>
        </w:tc>
        <w:tc>
          <w:tcPr>
            <w:tcW w:w="1196" w:type="pct"/>
            <w:vAlign w:val="center"/>
          </w:tcPr>
          <w:p w14:paraId="76E35CA1" w14:textId="06A934CB" w:rsidR="00374642" w:rsidRPr="008063E7" w:rsidRDefault="009312A7" w:rsidP="008063E7">
            <w:pPr>
              <w:rPr>
                <w:rtl/>
              </w:rPr>
            </w:pPr>
            <w:r>
              <w:rPr>
                <w:rFonts w:hint="cs"/>
                <w:rtl/>
              </w:rPr>
              <w:t>נימוקים לבחירה בספק</w:t>
            </w:r>
          </w:p>
        </w:tc>
        <w:tc>
          <w:tcPr>
            <w:tcW w:w="3520" w:type="pct"/>
            <w:vAlign w:val="center"/>
          </w:tcPr>
          <w:p w14:paraId="1D4D87E6" w14:textId="38126DC0" w:rsidR="008E13F9" w:rsidRDefault="008E13F9" w:rsidP="008063E7">
            <w:pPr>
              <w:jc w:val="both"/>
              <w:rPr>
                <w:rtl/>
              </w:rPr>
            </w:pPr>
            <w:r>
              <w:rPr>
                <w:rFonts w:hint="cs"/>
                <w:rtl/>
              </w:rPr>
              <w:t xml:space="preserve">מערכת מיזוג אוויר בשגרירות ישראל בואנוס איירס סובלת מתקלות רבות שמחייבות עבודות תחזוקה דחופות. יש לסחור ספק לביצוע עבודות התחזוקה. </w:t>
            </w:r>
          </w:p>
          <w:p w14:paraId="17E44C07" w14:textId="77777777" w:rsidR="00374642" w:rsidRDefault="00374642" w:rsidP="008063E7">
            <w:pPr>
              <w:jc w:val="both"/>
              <w:rPr>
                <w:rtl/>
              </w:rPr>
            </w:pPr>
            <w:r>
              <w:rPr>
                <w:rFonts w:hint="cs"/>
                <w:rtl/>
              </w:rPr>
              <w:t xml:space="preserve">הספק הנבחר הוא חברת האחזקה של הבניין שבו שוכנת ופועלת שגרירות ישראל בבואנוס איירס. יש לבצע את עבודות השיפוץ והתחזוקה על ידי חברת האחזקה של הבניין שמכירה את התשתיות, מנהלת אותן ובעלת גישה לכל חלקי הבניין. תכולת העבודה הוגדרה על ידי יועץ מיזוג אוויר ממאגר היועצים של חטיבת משאבים חומריים. העבודה כוללת חלקים ועבודה. צורף כתב כמויות שנבדק על ידי יועצי החטיבה. </w:t>
            </w:r>
          </w:p>
          <w:p w14:paraId="0B6585CD" w14:textId="68C27FF7" w:rsidR="008E13F9" w:rsidRDefault="008E13F9" w:rsidP="008063E7">
            <w:pPr>
              <w:jc w:val="both"/>
              <w:rPr>
                <w:rtl/>
              </w:rPr>
            </w:pPr>
            <w:r>
              <w:rPr>
                <w:rFonts w:hint="cs"/>
                <w:rtl/>
              </w:rPr>
              <w:t>באופן שוטף, מערכת מיזוג האוויר של הנציגות אינה באחריות חברת האחזקה של הבניין ולכן יש לשלם לחברת האחזקה באופן נפרד עבור השיפוץ הנ"ל.</w:t>
            </w:r>
          </w:p>
        </w:tc>
      </w:tr>
      <w:tr w:rsidR="00374642" w:rsidRPr="008063E7" w14:paraId="181A194F" w14:textId="77777777" w:rsidTr="00337A95">
        <w:tc>
          <w:tcPr>
            <w:tcW w:w="284" w:type="pct"/>
            <w:vAlign w:val="center"/>
          </w:tcPr>
          <w:p w14:paraId="10DFFCD9" w14:textId="10C5CEDF" w:rsidR="00374642" w:rsidRPr="008063E7" w:rsidRDefault="008E13F9" w:rsidP="008063E7">
            <w:pPr>
              <w:rPr>
                <w:rtl/>
              </w:rPr>
            </w:pPr>
            <w:r>
              <w:rPr>
                <w:rFonts w:hint="cs"/>
                <w:rtl/>
              </w:rPr>
              <w:t>5</w:t>
            </w:r>
          </w:p>
        </w:tc>
        <w:tc>
          <w:tcPr>
            <w:tcW w:w="1196" w:type="pct"/>
            <w:vAlign w:val="center"/>
          </w:tcPr>
          <w:p w14:paraId="7BF3CA4C" w14:textId="2215D293" w:rsidR="00374642" w:rsidRPr="008063E7" w:rsidRDefault="00374642" w:rsidP="008063E7">
            <w:pPr>
              <w:rPr>
                <w:rtl/>
              </w:rPr>
            </w:pPr>
            <w:r>
              <w:rPr>
                <w:rFonts w:hint="cs"/>
                <w:rtl/>
              </w:rPr>
              <w:t>היקף התקשרות</w:t>
            </w:r>
          </w:p>
        </w:tc>
        <w:tc>
          <w:tcPr>
            <w:tcW w:w="3520" w:type="pct"/>
            <w:vAlign w:val="center"/>
          </w:tcPr>
          <w:p w14:paraId="5E67A320" w14:textId="77777777" w:rsidR="00374642" w:rsidRDefault="00374642" w:rsidP="00374642">
            <w:pPr>
              <w:jc w:val="both"/>
              <w:rPr>
                <w:rtl/>
              </w:rPr>
            </w:pPr>
            <w:r>
              <w:rPr>
                <w:rFonts w:hint="cs"/>
                <w:rtl/>
              </w:rPr>
              <w:t xml:space="preserve">78,350,165 פזו ארגנטינאי </w:t>
            </w:r>
            <w:r>
              <w:rPr>
                <w:rFonts w:hint="cs"/>
              </w:rPr>
              <w:t>ARS</w:t>
            </w:r>
            <w:r>
              <w:rPr>
                <w:rFonts w:hint="cs"/>
                <w:rtl/>
              </w:rPr>
              <w:t xml:space="preserve"> כ </w:t>
            </w:r>
            <w:r w:rsidRPr="00374642">
              <w:rPr>
                <w:rtl/>
              </w:rPr>
              <w:t>57,556</w:t>
            </w:r>
            <w:r>
              <w:rPr>
                <w:rFonts w:hint="cs"/>
                <w:rtl/>
              </w:rPr>
              <w:t xml:space="preserve"> דולר ארה"ב</w:t>
            </w:r>
          </w:p>
          <w:p w14:paraId="52A4D206" w14:textId="5A1146D7" w:rsidR="00BC2424" w:rsidRDefault="00BC2424" w:rsidP="00374642">
            <w:pPr>
              <w:jc w:val="both"/>
              <w:rPr>
                <w:rtl/>
              </w:rPr>
            </w:pPr>
            <w:r>
              <w:rPr>
                <w:rFonts w:hint="cs"/>
                <w:rtl/>
              </w:rPr>
              <w:t>בהתאם לכתב כמויות מצורף</w:t>
            </w:r>
          </w:p>
        </w:tc>
      </w:tr>
      <w:tr w:rsidR="00374642" w:rsidRPr="008063E7" w14:paraId="7D285720" w14:textId="77777777" w:rsidTr="00337A95">
        <w:tc>
          <w:tcPr>
            <w:tcW w:w="284" w:type="pct"/>
            <w:vAlign w:val="center"/>
          </w:tcPr>
          <w:p w14:paraId="4AEA1F0E" w14:textId="0F9DFAB6" w:rsidR="00374642" w:rsidRPr="008063E7" w:rsidRDefault="008E13F9" w:rsidP="008063E7">
            <w:pPr>
              <w:rPr>
                <w:rtl/>
              </w:rPr>
            </w:pPr>
            <w:r>
              <w:rPr>
                <w:rFonts w:hint="cs"/>
                <w:rtl/>
              </w:rPr>
              <w:t>6</w:t>
            </w:r>
          </w:p>
        </w:tc>
        <w:tc>
          <w:tcPr>
            <w:tcW w:w="1196" w:type="pct"/>
            <w:vAlign w:val="center"/>
          </w:tcPr>
          <w:p w14:paraId="12B6388D" w14:textId="66B7FCDA" w:rsidR="00374642" w:rsidRPr="008063E7" w:rsidRDefault="00BC2424" w:rsidP="008063E7">
            <w:pPr>
              <w:rPr>
                <w:rtl/>
              </w:rPr>
            </w:pPr>
            <w:r>
              <w:rPr>
                <w:rFonts w:hint="cs"/>
                <w:rtl/>
              </w:rPr>
              <w:t>תקופת התקשרות</w:t>
            </w:r>
          </w:p>
        </w:tc>
        <w:tc>
          <w:tcPr>
            <w:tcW w:w="3520" w:type="pct"/>
            <w:vAlign w:val="center"/>
          </w:tcPr>
          <w:p w14:paraId="73A4323E" w14:textId="5663D982" w:rsidR="00374642" w:rsidRDefault="00BC2424" w:rsidP="008063E7">
            <w:pPr>
              <w:jc w:val="both"/>
              <w:rPr>
                <w:rtl/>
              </w:rPr>
            </w:pPr>
            <w:r>
              <w:rPr>
                <w:rFonts w:hint="cs"/>
                <w:rtl/>
              </w:rPr>
              <w:t>עד 31.12.2025</w:t>
            </w:r>
          </w:p>
        </w:tc>
      </w:tr>
      <w:tr w:rsidR="00374642" w:rsidRPr="008063E7" w14:paraId="387D98F2" w14:textId="77777777" w:rsidTr="00337A95">
        <w:tc>
          <w:tcPr>
            <w:tcW w:w="284" w:type="pct"/>
            <w:vAlign w:val="center"/>
          </w:tcPr>
          <w:p w14:paraId="2DAC8BB0" w14:textId="3AA7C659" w:rsidR="00374642" w:rsidRPr="008063E7" w:rsidRDefault="008E13F9" w:rsidP="008063E7">
            <w:pPr>
              <w:rPr>
                <w:rtl/>
              </w:rPr>
            </w:pPr>
            <w:r>
              <w:rPr>
                <w:rFonts w:hint="cs"/>
                <w:rtl/>
              </w:rPr>
              <w:t>7</w:t>
            </w:r>
          </w:p>
        </w:tc>
        <w:tc>
          <w:tcPr>
            <w:tcW w:w="1196" w:type="pct"/>
            <w:vAlign w:val="center"/>
          </w:tcPr>
          <w:p w14:paraId="4F77B15C" w14:textId="0336AD55" w:rsidR="00374642" w:rsidRPr="008063E7" w:rsidRDefault="008E13F9" w:rsidP="008063E7">
            <w:pPr>
              <w:rPr>
                <w:rtl/>
              </w:rPr>
            </w:pPr>
            <w:r>
              <w:rPr>
                <w:rFonts w:hint="cs"/>
                <w:rtl/>
              </w:rPr>
              <w:t>סעיפי תקציב</w:t>
            </w:r>
          </w:p>
        </w:tc>
        <w:tc>
          <w:tcPr>
            <w:tcW w:w="3520" w:type="pct"/>
            <w:vAlign w:val="center"/>
          </w:tcPr>
          <w:p w14:paraId="681E74A4" w14:textId="77777777" w:rsidR="008E13F9" w:rsidRDefault="008E13F9" w:rsidP="008E13F9">
            <w:pPr>
              <w:jc w:val="both"/>
              <w:rPr>
                <w:rtl/>
              </w:rPr>
            </w:pPr>
            <w:r>
              <w:rPr>
                <w:rtl/>
              </w:rPr>
              <w:t>פריט התחייבות: 09510212</w:t>
            </w:r>
          </w:p>
          <w:p w14:paraId="3DDBE8C5" w14:textId="736D9DDA" w:rsidR="00374642" w:rsidRDefault="008E13F9" w:rsidP="008E13F9">
            <w:pPr>
              <w:jc w:val="both"/>
              <w:rPr>
                <w:rtl/>
              </w:rPr>
            </w:pPr>
            <w:r>
              <w:rPr>
                <w:rtl/>
              </w:rPr>
              <w:t>סעיף תקציבי: 09004031212102</w:t>
            </w:r>
          </w:p>
        </w:tc>
      </w:tr>
      <w:tr w:rsidR="008063E7" w:rsidRPr="008063E7" w14:paraId="618921FE" w14:textId="77777777" w:rsidTr="00337A95">
        <w:tc>
          <w:tcPr>
            <w:tcW w:w="284" w:type="pct"/>
            <w:vAlign w:val="center"/>
          </w:tcPr>
          <w:p w14:paraId="355573B4" w14:textId="083DE1C7" w:rsidR="008063E7" w:rsidRPr="008063E7" w:rsidRDefault="00D44C2C" w:rsidP="008063E7">
            <w:pPr>
              <w:rPr>
                <w:rtl/>
              </w:rPr>
            </w:pPr>
            <w:r>
              <w:rPr>
                <w:rFonts w:hint="cs"/>
                <w:rtl/>
              </w:rPr>
              <w:t>8</w:t>
            </w:r>
          </w:p>
        </w:tc>
        <w:tc>
          <w:tcPr>
            <w:tcW w:w="1196" w:type="pct"/>
            <w:vAlign w:val="center"/>
          </w:tcPr>
          <w:p w14:paraId="2A448F4B" w14:textId="5E76A384" w:rsidR="008063E7" w:rsidRPr="008063E7" w:rsidRDefault="008063E7" w:rsidP="008063E7">
            <w:pPr>
              <w:rPr>
                <w:rtl/>
              </w:rPr>
            </w:pPr>
            <w:r>
              <w:rPr>
                <w:rFonts w:hint="cs"/>
                <w:rtl/>
              </w:rPr>
              <w:t>בקשה ל</w:t>
            </w:r>
            <w:r w:rsidRPr="008063E7">
              <w:rPr>
                <w:rFonts w:hint="cs"/>
                <w:rtl/>
              </w:rPr>
              <w:t>החלטה</w:t>
            </w:r>
            <w:r>
              <w:rPr>
                <w:rFonts w:hint="cs"/>
                <w:rtl/>
              </w:rPr>
              <w:t xml:space="preserve"> בוועדת המכרזים בכפוף לביצוע פרסום מקדים באינטרנט 14 יום "כוונת התקשרות"</w:t>
            </w:r>
          </w:p>
        </w:tc>
        <w:tc>
          <w:tcPr>
            <w:tcW w:w="3520" w:type="pct"/>
            <w:vAlign w:val="center"/>
          </w:tcPr>
          <w:p w14:paraId="431D9926" w14:textId="2957277A" w:rsidR="008063E7" w:rsidRPr="008063E7" w:rsidRDefault="008063E7" w:rsidP="008E13F9">
            <w:pPr>
              <w:jc w:val="both"/>
              <w:rPr>
                <w:rtl/>
              </w:rPr>
            </w:pPr>
            <w:bookmarkStart w:id="0" w:name="_Hlk201581389"/>
            <w:r w:rsidRPr="008063E7">
              <w:rPr>
                <w:rFonts w:hint="cs"/>
                <w:rtl/>
              </w:rPr>
              <w:t xml:space="preserve">ועדת המכרזים </w:t>
            </w:r>
            <w:r>
              <w:rPr>
                <w:rFonts w:hint="cs"/>
                <w:rtl/>
              </w:rPr>
              <w:t xml:space="preserve">מתבקשת לאשר </w:t>
            </w:r>
            <w:r w:rsidRPr="008063E7">
              <w:rPr>
                <w:rFonts w:hint="cs"/>
                <w:rtl/>
              </w:rPr>
              <w:t xml:space="preserve">את בקשת </w:t>
            </w:r>
            <w:r w:rsidR="008E13F9">
              <w:rPr>
                <w:rFonts w:hint="cs"/>
                <w:rtl/>
              </w:rPr>
              <w:t>חטיבת</w:t>
            </w:r>
            <w:r w:rsidRPr="008063E7">
              <w:rPr>
                <w:rFonts w:hint="cs"/>
                <w:rtl/>
              </w:rPr>
              <w:t xml:space="preserve"> משאבים חומריים לערוך התקשרות </w:t>
            </w:r>
            <w:r>
              <w:rPr>
                <w:rFonts w:hint="cs"/>
                <w:rtl/>
              </w:rPr>
              <w:t>עם</w:t>
            </w:r>
            <w:r w:rsidR="008E13F9">
              <w:rPr>
                <w:rFonts w:hint="cs"/>
                <w:rtl/>
              </w:rPr>
              <w:t xml:space="preserve"> </w:t>
            </w:r>
            <w:r w:rsidR="008E13F9" w:rsidRPr="008E13F9">
              <w:t>BRIGNONE S.A</w:t>
            </w:r>
            <w:r w:rsidR="008E13F9" w:rsidRPr="008E13F9">
              <w:rPr>
                <w:rtl/>
              </w:rPr>
              <w:t xml:space="preserve"> ספק מקומי ארגנטינה</w:t>
            </w:r>
            <w:r w:rsidR="008E13F9">
              <w:rPr>
                <w:rFonts w:hint="cs"/>
                <w:rtl/>
              </w:rPr>
              <w:t xml:space="preserve"> לצורך שיפוץ וביצוע עבודות אחזקה של מערכות מיזוג אוויר בנציגות בואנוס איירס כולל חלקים ועבודה. היקף התקשרות עד </w:t>
            </w:r>
            <w:r w:rsidR="008E13F9" w:rsidRPr="008E13F9">
              <w:rPr>
                <w:rtl/>
              </w:rPr>
              <w:t xml:space="preserve">78,350,165 פזו ארגנטינאי </w:t>
            </w:r>
            <w:r w:rsidR="008E13F9" w:rsidRPr="008E13F9">
              <w:t>ARS</w:t>
            </w:r>
            <w:r w:rsidR="008E13F9" w:rsidRPr="008E13F9">
              <w:rPr>
                <w:rtl/>
              </w:rPr>
              <w:t xml:space="preserve"> כ 57,556 דולר ארה"ב</w:t>
            </w:r>
            <w:r w:rsidR="008E13F9">
              <w:rPr>
                <w:rFonts w:hint="cs"/>
                <w:rtl/>
              </w:rPr>
              <w:t xml:space="preserve">. בנוסף עד 10% בלתי צפוי מראש. </w:t>
            </w:r>
            <w:bookmarkEnd w:id="0"/>
          </w:p>
        </w:tc>
      </w:tr>
      <w:tr w:rsidR="008063E7" w:rsidRPr="008063E7" w14:paraId="3C756C25" w14:textId="77777777" w:rsidTr="00337A95">
        <w:tc>
          <w:tcPr>
            <w:tcW w:w="284" w:type="pct"/>
            <w:vAlign w:val="center"/>
          </w:tcPr>
          <w:p w14:paraId="64E9F4BF" w14:textId="4FC85457" w:rsidR="008063E7" w:rsidRPr="008063E7" w:rsidRDefault="00D44C2C" w:rsidP="008063E7">
            <w:pPr>
              <w:rPr>
                <w:rtl/>
              </w:rPr>
            </w:pPr>
            <w:r>
              <w:rPr>
                <w:rFonts w:hint="cs"/>
                <w:rtl/>
              </w:rPr>
              <w:t>9</w:t>
            </w:r>
          </w:p>
        </w:tc>
        <w:tc>
          <w:tcPr>
            <w:tcW w:w="1196" w:type="pct"/>
            <w:vAlign w:val="center"/>
          </w:tcPr>
          <w:p w14:paraId="7E5F3DAB" w14:textId="77777777" w:rsidR="008063E7" w:rsidRPr="008063E7" w:rsidRDefault="008063E7" w:rsidP="008063E7">
            <w:pPr>
              <w:rPr>
                <w:rtl/>
              </w:rPr>
            </w:pPr>
            <w:proofErr w:type="spellStart"/>
            <w:r w:rsidRPr="008063E7">
              <w:rPr>
                <w:rFonts w:hint="cs"/>
                <w:rtl/>
              </w:rPr>
              <w:t>תח"מ</w:t>
            </w:r>
            <w:proofErr w:type="spellEnd"/>
          </w:p>
        </w:tc>
        <w:tc>
          <w:tcPr>
            <w:tcW w:w="3520" w:type="pct"/>
            <w:vAlign w:val="center"/>
          </w:tcPr>
          <w:p w14:paraId="26CDB3BF" w14:textId="77777777" w:rsidR="008063E7" w:rsidRPr="008063E7" w:rsidRDefault="008063E7" w:rsidP="008063E7">
            <w:pPr>
              <w:rPr>
                <w:rtl/>
              </w:rPr>
            </w:pPr>
            <w:r w:rsidRPr="008063E7">
              <w:rPr>
                <w:rFonts w:hint="cs"/>
                <w:rtl/>
              </w:rPr>
              <w:t>3(31)(ב) התקשרות של הנציגות בחו"ל עם ספק מקומי בחו"ל</w:t>
            </w:r>
          </w:p>
        </w:tc>
      </w:tr>
      <w:tr w:rsidR="008063E7" w:rsidRPr="008063E7" w14:paraId="24F2A1AB" w14:textId="77777777" w:rsidTr="00337A95">
        <w:tc>
          <w:tcPr>
            <w:tcW w:w="284" w:type="pct"/>
            <w:vAlign w:val="center"/>
          </w:tcPr>
          <w:p w14:paraId="7FC2A566" w14:textId="04C6EC96" w:rsidR="008063E7" w:rsidRPr="008063E7" w:rsidRDefault="008E13F9" w:rsidP="008063E7">
            <w:pPr>
              <w:rPr>
                <w:rtl/>
              </w:rPr>
            </w:pPr>
            <w:r>
              <w:rPr>
                <w:rFonts w:hint="cs"/>
                <w:rtl/>
              </w:rPr>
              <w:t>1</w:t>
            </w:r>
            <w:r w:rsidR="00D44C2C">
              <w:rPr>
                <w:rFonts w:hint="cs"/>
                <w:rtl/>
              </w:rPr>
              <w:t>0</w:t>
            </w:r>
          </w:p>
        </w:tc>
        <w:tc>
          <w:tcPr>
            <w:tcW w:w="1196" w:type="pct"/>
            <w:vAlign w:val="center"/>
          </w:tcPr>
          <w:p w14:paraId="695031B7" w14:textId="77777777" w:rsidR="008063E7" w:rsidRPr="008063E7" w:rsidRDefault="008063E7" w:rsidP="008063E7">
            <w:pPr>
              <w:rPr>
                <w:rtl/>
              </w:rPr>
            </w:pPr>
            <w:r w:rsidRPr="008063E7">
              <w:rPr>
                <w:rtl/>
              </w:rPr>
              <w:t>פרסום באינטרנט</w:t>
            </w:r>
          </w:p>
        </w:tc>
        <w:tc>
          <w:tcPr>
            <w:tcW w:w="3520" w:type="pct"/>
            <w:vAlign w:val="center"/>
          </w:tcPr>
          <w:p w14:paraId="004C34C7" w14:textId="77777777" w:rsidR="008063E7" w:rsidRDefault="008063E7" w:rsidP="008063E7">
            <w:r>
              <w:rPr>
                <w:rtl/>
              </w:rPr>
              <w:t>נדרש פרסום באינטרנט לפי תקנה 3א. (א)(1) "בחינת קיומם של ספקים תק' תשס"ט-2009 תק' תשע"ב-2012".</w:t>
            </w:r>
          </w:p>
          <w:p w14:paraId="66BABD07" w14:textId="06916C52" w:rsidR="008063E7" w:rsidRPr="008063E7" w:rsidRDefault="008063E7" w:rsidP="008063E7">
            <w:pPr>
              <w:rPr>
                <w:rtl/>
              </w:rPr>
            </w:pPr>
            <w:r>
              <w:rPr>
                <w:rtl/>
              </w:rPr>
              <w:t>לפי תקנה 3א(א)(2)   אדם הסבור כי קיים ספק אחר המסוגל לבצע את ההתקשרות, רשאי לפנות ליחידה המזמינה, בתוך התקופה שקבעה היחידה המזמינה ושלא תפחת מארבעה עשר ימי עבודה, החל במועד פרסום ההודעה, ולהודיע לה כי קיים ספק אחר או ספק ישראלי, לפי העניין, המסוגל לבצע את ההתקשרות;</w:t>
            </w:r>
          </w:p>
        </w:tc>
      </w:tr>
    </w:tbl>
    <w:p w14:paraId="6E3D099C" w14:textId="77777777" w:rsidR="00B179EE" w:rsidRPr="00B179EE" w:rsidRDefault="00B179EE" w:rsidP="00B179EE">
      <w:pPr>
        <w:jc w:val="both"/>
        <w:rPr>
          <w:rFonts w:asciiTheme="majorBidi" w:hAnsiTheme="majorBidi" w:cstheme="majorBidi"/>
          <w:b/>
          <w:bCs/>
          <w:u w:val="single"/>
        </w:rPr>
      </w:pPr>
    </w:p>
    <w:p w14:paraId="1BD43266" w14:textId="740DEC0A" w:rsidR="00844784" w:rsidRPr="009A4076" w:rsidRDefault="00236F7F" w:rsidP="003E6225">
      <w:pPr>
        <w:rPr>
          <w:rFonts w:asciiTheme="majorBidi" w:hAnsiTheme="majorBidi" w:cstheme="majorBidi"/>
          <w:rtl/>
        </w:rPr>
      </w:pPr>
      <w:r>
        <w:rPr>
          <w:rFonts w:asciiTheme="majorBidi" w:hAnsiTheme="majorBidi" w:cstheme="majorBidi" w:hint="cs"/>
          <w:rtl/>
        </w:rPr>
        <w:t xml:space="preserve">הוגש לוועדת המכרזים על ידי </w:t>
      </w:r>
      <w:r w:rsidR="00701D3A">
        <w:rPr>
          <w:rFonts w:asciiTheme="majorBidi" w:hAnsiTheme="majorBidi" w:cstheme="majorBidi" w:hint="cs"/>
          <w:rtl/>
        </w:rPr>
        <w:t xml:space="preserve">ראש </w:t>
      </w:r>
      <w:r w:rsidR="008E13F9">
        <w:rPr>
          <w:rFonts w:asciiTheme="majorBidi" w:hAnsiTheme="majorBidi" w:cstheme="majorBidi" w:hint="cs"/>
          <w:rtl/>
        </w:rPr>
        <w:t>חטיבת</w:t>
      </w:r>
      <w:r w:rsidR="00701D3A">
        <w:rPr>
          <w:rFonts w:asciiTheme="majorBidi" w:hAnsiTheme="majorBidi" w:cstheme="majorBidi" w:hint="cs"/>
          <w:rtl/>
        </w:rPr>
        <w:t xml:space="preserve"> משאבים חומריים</w:t>
      </w:r>
    </w:p>
    <w:sectPr w:rsidR="00844784" w:rsidRPr="009A4076" w:rsidSect="00EC2B1D">
      <w:headerReference w:type="default" r:id="rId8"/>
      <w:footerReference w:type="default" r:id="rId9"/>
      <w:pgSz w:w="11906" w:h="16838"/>
      <w:pgMar w:top="1212" w:right="1416" w:bottom="993" w:left="1440" w:header="708" w:footer="708" w:gutter="0"/>
      <w:pgBorders w:offsetFrom="page">
        <w:top w:val="single" w:sz="4" w:space="24" w:color="002060"/>
        <w:left w:val="single" w:sz="4" w:space="24" w:color="002060"/>
        <w:bottom w:val="single" w:sz="4" w:space="24" w:color="002060"/>
        <w:right w:val="single" w:sz="4" w:space="24" w:color="002060"/>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F1145" w14:textId="77777777" w:rsidR="00320F62" w:rsidRDefault="00320F62">
      <w:r>
        <w:separator/>
      </w:r>
    </w:p>
  </w:endnote>
  <w:endnote w:type="continuationSeparator" w:id="0">
    <w:p w14:paraId="2D22B2DF" w14:textId="77777777" w:rsidR="00320F62" w:rsidRDefault="00320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B1"/>
    <w:family w:val="swiss"/>
    <w:pitch w:val="variable"/>
    <w:sig w:usb0="00000803" w:usb1="00000000" w:usb2="00000000" w:usb3="00000000" w:csb0="00000021" w:csb1="00000000"/>
  </w:font>
  <w:font w:name="Narkisim">
    <w:panose1 w:val="020E0502050101010101"/>
    <w:charset w:val="B1"/>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4302793"/>
      <w:docPartObj>
        <w:docPartGallery w:val="Page Numbers (Bottom of Page)"/>
        <w:docPartUnique/>
      </w:docPartObj>
    </w:sdtPr>
    <w:sdtEndPr/>
    <w:sdtContent>
      <w:p w14:paraId="65D4D53F" w14:textId="77777777" w:rsidR="00552595" w:rsidRDefault="00F25568">
        <w:pPr>
          <w:pStyle w:val="a5"/>
          <w:jc w:val="right"/>
        </w:pPr>
        <w:r>
          <w:fldChar w:fldCharType="begin"/>
        </w:r>
        <w:r w:rsidR="00552595">
          <w:instrText xml:space="preserve"> PAGE   \* MERGEFORMAT </w:instrText>
        </w:r>
        <w:r>
          <w:fldChar w:fldCharType="separate"/>
        </w:r>
        <w:r w:rsidR="003E3736" w:rsidRPr="003E3736">
          <w:rPr>
            <w:rFonts w:cs="Calibri"/>
            <w:noProof/>
            <w:rtl/>
            <w:lang w:val="he-IL"/>
          </w:rPr>
          <w:t>2</w:t>
        </w:r>
        <w:r>
          <w:rPr>
            <w:rFonts w:cs="Calibri"/>
            <w:noProof/>
            <w:lang w:val="he-IL"/>
          </w:rPr>
          <w:fldChar w:fldCharType="end"/>
        </w:r>
      </w:p>
    </w:sdtContent>
  </w:sdt>
  <w:p w14:paraId="3105AFD9" w14:textId="77777777" w:rsidR="00552595" w:rsidRPr="00B46CF1" w:rsidRDefault="00552595" w:rsidP="00AB0D41">
    <w:pPr>
      <w:pStyle w:val="a5"/>
      <w:jc w:val="center"/>
      <w:rPr>
        <w:color w:val="33339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300E7" w14:textId="77777777" w:rsidR="00320F62" w:rsidRDefault="00320F62">
      <w:r>
        <w:separator/>
      </w:r>
    </w:p>
  </w:footnote>
  <w:footnote w:type="continuationSeparator" w:id="0">
    <w:p w14:paraId="4A1B3D33" w14:textId="77777777" w:rsidR="00320F62" w:rsidRDefault="00320F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9408" w14:textId="77777777" w:rsidR="00552595" w:rsidRDefault="004F64C6" w:rsidP="00AB0D41">
    <w:pPr>
      <w:pStyle w:val="a3"/>
      <w:jc w:val="center"/>
      <w:rPr>
        <w:rtl/>
      </w:rPr>
    </w:pPr>
    <w:r>
      <w:rPr>
        <w:noProof/>
        <w:rtl/>
      </w:rPr>
      <mc:AlternateContent>
        <mc:Choice Requires="wps">
          <w:drawing>
            <wp:anchor distT="0" distB="0" distL="114300" distR="114300" simplePos="0" relativeHeight="251657216" behindDoc="0" locked="0" layoutInCell="1" allowOverlap="1" wp14:anchorId="31262163" wp14:editId="1EDB9CEC">
              <wp:simplePos x="0" y="0"/>
              <wp:positionH relativeFrom="column">
                <wp:posOffset>-800100</wp:posOffset>
              </wp:positionH>
              <wp:positionV relativeFrom="paragraph">
                <wp:posOffset>121920</wp:posOffset>
              </wp:positionV>
              <wp:extent cx="2400300" cy="457200"/>
              <wp:effectExtent l="0" t="0" r="0" b="190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F6CF8E" w14:textId="77777777" w:rsidR="00552595" w:rsidRPr="00B46CF1" w:rsidRDefault="00552595" w:rsidP="00AB0D41">
                          <w:pPr>
                            <w:jc w:val="center"/>
                            <w:rPr>
                              <w:b/>
                              <w:bCs/>
                              <w:color w:val="333399"/>
                              <w:sz w:val="20"/>
                              <w:szCs w:val="20"/>
                              <w:rtl/>
                            </w:rPr>
                          </w:pPr>
                          <w:r w:rsidRPr="00B46CF1">
                            <w:rPr>
                              <w:b/>
                              <w:bCs/>
                              <w:color w:val="333399"/>
                              <w:sz w:val="20"/>
                              <w:szCs w:val="20"/>
                            </w:rPr>
                            <w:t>MINISTRY OF FOREIGN AFFAIRS</w:t>
                          </w:r>
                        </w:p>
                        <w:p w14:paraId="2D85279F" w14:textId="77777777" w:rsidR="00552595" w:rsidRPr="00B46CF1" w:rsidRDefault="00552595" w:rsidP="00AB0D41">
                          <w:pPr>
                            <w:jc w:val="center"/>
                            <w:rPr>
                              <w:b/>
                              <w:bCs/>
                              <w:color w:val="333399"/>
                              <w:sz w:val="20"/>
                              <w:szCs w:val="20"/>
                            </w:rPr>
                          </w:pPr>
                          <w:r w:rsidRPr="00B46CF1">
                            <w:rPr>
                              <w:b/>
                              <w:bCs/>
                              <w:color w:val="333399"/>
                              <w:sz w:val="20"/>
                              <w:szCs w:val="20"/>
                            </w:rPr>
                            <w:t>JERUSALEM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262163" id="_x0000_t202" coordsize="21600,21600" o:spt="202" path="m,l,21600r21600,l21600,xe">
              <v:stroke joinstyle="miter"/>
              <v:path gradientshapeok="t" o:connecttype="rect"/>
            </v:shapetype>
            <v:shape id="Text Box 1" o:spid="_x0000_s1026" type="#_x0000_t202" style="position:absolute;left:0;text-align:left;margin-left:-63pt;margin-top:9.6pt;width:189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" stroked="f">
              <v:textbox>
                <w:txbxContent>
                  <w:p w14:paraId="0EF6CF8E" w14:textId="77777777" w:rsidR="00552595" w:rsidRPr="00B46CF1" w:rsidRDefault="00552595" w:rsidP="00AB0D41">
                    <w:pPr>
                      <w:jc w:val="center"/>
                      <w:rPr>
                        <w:b/>
                        <w:bCs/>
                        <w:color w:val="333399"/>
                        <w:sz w:val="20"/>
                        <w:szCs w:val="20"/>
                        <w:rtl/>
                      </w:rPr>
                    </w:pPr>
                    <w:r w:rsidRPr="00B46CF1">
                      <w:rPr>
                        <w:b/>
                        <w:bCs/>
                        <w:color w:val="333399"/>
                        <w:sz w:val="20"/>
                        <w:szCs w:val="20"/>
                      </w:rPr>
                      <w:t>MINISTRY OF FOREIGN AFFAIRS</w:t>
                    </w:r>
                  </w:p>
                  <w:p w14:paraId="2D85279F" w14:textId="77777777" w:rsidR="00552595" w:rsidRPr="00B46CF1" w:rsidRDefault="00552595" w:rsidP="00AB0D41">
                    <w:pPr>
                      <w:jc w:val="center"/>
                      <w:rPr>
                        <w:b/>
                        <w:bCs/>
                        <w:color w:val="333399"/>
                        <w:sz w:val="20"/>
                        <w:szCs w:val="20"/>
                      </w:rPr>
                    </w:pPr>
                    <w:r w:rsidRPr="00B46CF1">
                      <w:rPr>
                        <w:b/>
                        <w:bCs/>
                        <w:color w:val="333399"/>
                        <w:sz w:val="20"/>
                        <w:szCs w:val="20"/>
                      </w:rPr>
                      <w:t>JERUSALEM</w:t>
                    </w:r>
                  </w:p>
                </w:txbxContent>
              </v:textbox>
            </v:shape>
          </w:pict>
        </mc:Fallback>
      </mc:AlternateContent>
    </w:r>
    <w:r>
      <w:rPr>
        <w:noProof/>
        <w:rtl/>
      </w:rPr>
      <mc:AlternateContent>
        <mc:Choice Requires="wps">
          <w:drawing>
            <wp:anchor distT="0" distB="0" distL="114300" distR="114300" simplePos="0" relativeHeight="251658240" behindDoc="0" locked="0" layoutInCell="1" allowOverlap="1" wp14:anchorId="6A1FC7EC" wp14:editId="60459FCB">
              <wp:simplePos x="0" y="0"/>
              <wp:positionH relativeFrom="column">
                <wp:posOffset>4800600</wp:posOffset>
              </wp:positionH>
              <wp:positionV relativeFrom="paragraph">
                <wp:posOffset>114300</wp:posOffset>
              </wp:positionV>
              <wp:extent cx="930910" cy="464820"/>
              <wp:effectExtent l="0" t="0" r="2540" b="190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910" cy="464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FF4D8" w14:textId="77777777" w:rsidR="00552595" w:rsidRPr="00B46CF1" w:rsidRDefault="00552595" w:rsidP="00AB0D41">
                          <w:pPr>
                            <w:pStyle w:val="a3"/>
                            <w:jc w:val="center"/>
                            <w:rPr>
                              <w:b/>
                              <w:bCs/>
                              <w:noProof/>
                              <w:color w:val="333399"/>
                              <w:rtl/>
                            </w:rPr>
                          </w:pPr>
                          <w:r w:rsidRPr="00B46CF1">
                            <w:rPr>
                              <w:b/>
                              <w:bCs/>
                              <w:noProof/>
                              <w:color w:val="333399"/>
                              <w:rtl/>
                            </w:rPr>
                            <w:t>משרד החוץ</w:t>
                          </w:r>
                        </w:p>
                        <w:p w14:paraId="6150B079" w14:textId="77777777" w:rsidR="00552595" w:rsidRPr="00B46CF1" w:rsidRDefault="00552595" w:rsidP="00AB0D41">
                          <w:pPr>
                            <w:pStyle w:val="a3"/>
                            <w:jc w:val="center"/>
                            <w:rPr>
                              <w:b/>
                              <w:bCs/>
                              <w:noProof/>
                              <w:color w:val="333399"/>
                              <w:rtl/>
                            </w:rPr>
                          </w:pPr>
                          <w:r w:rsidRPr="00B46CF1">
                            <w:rPr>
                              <w:b/>
                              <w:bCs/>
                              <w:noProof/>
                              <w:color w:val="333399"/>
                              <w:rtl/>
                            </w:rPr>
                            <w:t>ירושלים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FC7EC" id="Text Box 2" o:spid="_x0000_s1027" type="#_x0000_t202" style="position:absolute;left:0;text-align:left;margin-left:378pt;margin-top:9pt;width:73.3pt;height:3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" filled="f" stroked="f">
              <v:textbox>
                <w:txbxContent>
                  <w:p w14:paraId="08AFF4D8" w14:textId="77777777" w:rsidR="00552595" w:rsidRPr="00B46CF1" w:rsidRDefault="00552595" w:rsidP="00AB0D41">
                    <w:pPr>
                      <w:pStyle w:val="a3"/>
                      <w:jc w:val="center"/>
                      <w:rPr>
                        <w:b/>
                        <w:bCs/>
                        <w:noProof/>
                        <w:color w:val="333399"/>
                        <w:rtl/>
                      </w:rPr>
                    </w:pPr>
                    <w:r w:rsidRPr="00B46CF1">
                      <w:rPr>
                        <w:b/>
                        <w:bCs/>
                        <w:noProof/>
                        <w:color w:val="333399"/>
                        <w:rtl/>
                      </w:rPr>
                      <w:t>משרד החוץ</w:t>
                    </w:r>
                  </w:p>
                  <w:p w14:paraId="6150B079" w14:textId="77777777" w:rsidR="00552595" w:rsidRPr="00B46CF1" w:rsidRDefault="00552595" w:rsidP="00AB0D41">
                    <w:pPr>
                      <w:pStyle w:val="a3"/>
                      <w:jc w:val="center"/>
                      <w:rPr>
                        <w:b/>
                        <w:bCs/>
                        <w:noProof/>
                        <w:color w:val="333399"/>
                        <w:rtl/>
                      </w:rPr>
                    </w:pPr>
                    <w:r w:rsidRPr="00B46CF1">
                      <w:rPr>
                        <w:b/>
                        <w:bCs/>
                        <w:noProof/>
                        <w:color w:val="333399"/>
                        <w:rtl/>
                      </w:rPr>
                      <w:t>ירושלים</w:t>
                    </w:r>
                  </w:p>
                </w:txbxContent>
              </v:textbox>
              <w10:wrap type="square"/>
            </v:shape>
          </w:pict>
        </mc:Fallback>
      </mc:AlternateContent>
    </w:r>
    <w:r w:rsidR="00552595">
      <w:rPr>
        <w:rFonts w:hint="cs"/>
        <w:noProof/>
      </w:rPr>
      <w:drawing>
        <wp:inline distT="0" distB="0" distL="0" distR="0" wp14:anchorId="6A1020A3" wp14:editId="07C0EAA7">
          <wp:extent cx="514350" cy="581025"/>
          <wp:effectExtent l="19050" t="0" r="0" b="0"/>
          <wp:docPr id="1" name="תמונה 1" descr="סמל המדי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סמל המדינה"/>
                  <pic:cNvPicPr>
                    <a:picLocks noChangeAspect="1" noChangeArrowheads="1"/>
                  </pic:cNvPicPr>
                </pic:nvPicPr>
                <pic:blipFill>
                  <a:blip r:embed="rId1"/>
                  <a:srcRect/>
                  <a:stretch>
                    <a:fillRect/>
                  </a:stretch>
                </pic:blipFill>
                <pic:spPr bwMode="auto">
                  <a:xfrm>
                    <a:off x="0" y="0"/>
                    <a:ext cx="514350" cy="581025"/>
                  </a:xfrm>
                  <a:prstGeom prst="rect">
                    <a:avLst/>
                  </a:prstGeom>
                  <a:noFill/>
                  <a:ln w="9525">
                    <a:noFill/>
                    <a:miter lim="800000"/>
                    <a:headEnd/>
                    <a:tailEnd/>
                  </a:ln>
                </pic:spPr>
              </pic:pic>
            </a:graphicData>
          </a:graphic>
        </wp:inline>
      </w:drawing>
    </w:r>
  </w:p>
  <w:p w14:paraId="0729D3E5" w14:textId="77777777" w:rsidR="00552595" w:rsidRDefault="005525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F0DD6"/>
    <w:multiLevelType w:val="multilevel"/>
    <w:tmpl w:val="D46483B8"/>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hebrew1"/>
      <w:lvlText w:val="%2."/>
      <w:lvlJc w:val="left"/>
      <w:pPr>
        <w:ind w:left="360" w:hanging="360"/>
      </w:pPr>
      <w:rPr>
        <w:rFonts w:cs="David" w:hint="cs"/>
        <w:b w:val="0"/>
        <w:strike w:val="0"/>
        <w:dstrike w:val="0"/>
        <w:sz w:val="24"/>
        <w:szCs w:val="24"/>
        <w:u w:val="none"/>
        <w:effect w:val="none"/>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1486224"/>
    <w:multiLevelType w:val="multilevel"/>
    <w:tmpl w:val="B9DCE70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67F5F46"/>
    <w:multiLevelType w:val="multilevel"/>
    <w:tmpl w:val="74E87700"/>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lvlText w:val="%3)"/>
      <w:lvlJc w:val="left"/>
      <w:pPr>
        <w:ind w:left="720" w:hanging="720"/>
      </w:pPr>
      <w:rPr>
        <w:rFonts w:hint="default"/>
        <w:b w:val="0"/>
        <w:bCs w:val="0"/>
        <w:i w:val="0"/>
        <w:iCs w:val="0"/>
        <w:color w:val="000000"/>
        <w:sz w:val="28"/>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86B10AE"/>
    <w:multiLevelType w:val="multilevel"/>
    <w:tmpl w:val="2AD0CE90"/>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hebrew1"/>
      <w:lvlText w:val="%2."/>
      <w:lvlJc w:val="left"/>
      <w:pPr>
        <w:ind w:left="360" w:hanging="360"/>
      </w:pPr>
      <w:rPr>
        <w:rFonts w:hint="default"/>
        <w:b w:val="0"/>
        <w:strike w:val="0"/>
        <w:dstrike w:val="0"/>
        <w:sz w:val="24"/>
        <w:szCs w:val="24"/>
        <w:u w:val="none"/>
        <w:effect w:val="none"/>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A256CF2"/>
    <w:multiLevelType w:val="hybridMultilevel"/>
    <w:tmpl w:val="71E835FA"/>
    <w:lvl w:ilvl="0" w:tplc="C0D669C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0C722B8D"/>
    <w:multiLevelType w:val="multilevel"/>
    <w:tmpl w:val="1A929DA0"/>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lvlText w:val="%3)"/>
      <w:lvlJc w:val="left"/>
      <w:pPr>
        <w:ind w:left="720" w:hanging="720"/>
      </w:pPr>
      <w:rPr>
        <w:rFonts w:hint="default"/>
        <w:b w:val="0"/>
        <w:bCs w:val="0"/>
        <w:i w:val="0"/>
        <w:iCs w:val="0"/>
        <w:color w:val="000000"/>
        <w:sz w:val="28"/>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0CEB3E58"/>
    <w:multiLevelType w:val="multilevel"/>
    <w:tmpl w:val="06924A78"/>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0F5A1E4A"/>
    <w:multiLevelType w:val="multilevel"/>
    <w:tmpl w:val="76F2892E"/>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rPr>
    </w:lvl>
    <w:lvl w:ilvl="2">
      <w:start w:val="1"/>
      <w:numFmt w:val="decimal"/>
      <w:lvlText w:val="%3)"/>
      <w:lvlJc w:val="left"/>
      <w:pPr>
        <w:ind w:left="720" w:hanging="720"/>
      </w:pPr>
      <w:rPr>
        <w:rFonts w:hint="default"/>
        <w:b w:val="0"/>
        <w:bCs w:val="0"/>
        <w:i w:val="0"/>
        <w:iCs w:val="0"/>
        <w:color w:val="000000"/>
        <w:sz w:val="24"/>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12CD7037"/>
    <w:multiLevelType w:val="multilevel"/>
    <w:tmpl w:val="9C9CBE2A"/>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hebrew1"/>
      <w:lvlText w:val="%3."/>
      <w:lvlJc w:val="left"/>
      <w:pPr>
        <w:ind w:left="720" w:hanging="720"/>
      </w:pPr>
      <w:rPr>
        <w:rFonts w:cs="David" w:hint="cs"/>
        <w:b w:val="0"/>
        <w:strike w:val="0"/>
        <w:dstrike w:val="0"/>
        <w:sz w:val="24"/>
        <w:szCs w:val="24"/>
        <w:u w:val="none"/>
        <w:effect w:val="no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141A54A9"/>
    <w:multiLevelType w:val="multilevel"/>
    <w:tmpl w:val="7A545D92"/>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hebrew1"/>
      <w:lvlText w:val="%2."/>
      <w:lvlJc w:val="left"/>
      <w:pPr>
        <w:ind w:left="360" w:hanging="360"/>
      </w:pPr>
      <w:rPr>
        <w:rFonts w:cs="David" w:hint="cs"/>
        <w:b w:val="0"/>
        <w:strike w:val="0"/>
        <w:dstrike w:val="0"/>
        <w:sz w:val="24"/>
        <w:szCs w:val="24"/>
        <w:u w:val="none"/>
        <w:effect w:val="none"/>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15D94C98"/>
    <w:multiLevelType w:val="multilevel"/>
    <w:tmpl w:val="F724B60E"/>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74859D3"/>
    <w:multiLevelType w:val="hybridMultilevel"/>
    <w:tmpl w:val="5748F9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7FB254E"/>
    <w:multiLevelType w:val="multilevel"/>
    <w:tmpl w:val="AD1459B0"/>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hebrew1"/>
      <w:lvlText w:val="%2."/>
      <w:lvlJc w:val="left"/>
      <w:pPr>
        <w:ind w:left="360" w:hanging="360"/>
      </w:pPr>
      <w:rPr>
        <w:rFonts w:cs="David" w:hint="cs"/>
        <w:b w:val="0"/>
        <w:strike w:val="0"/>
        <w:dstrike w:val="0"/>
        <w:sz w:val="24"/>
        <w:szCs w:val="24"/>
        <w:u w:val="none"/>
        <w:effect w:val="none"/>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19312A90"/>
    <w:multiLevelType w:val="hybridMultilevel"/>
    <w:tmpl w:val="404068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BA83D25"/>
    <w:multiLevelType w:val="hybridMultilevel"/>
    <w:tmpl w:val="D848DF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D1846E0"/>
    <w:multiLevelType w:val="multilevel"/>
    <w:tmpl w:val="47E44FA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1D1E32EB"/>
    <w:multiLevelType w:val="hybridMultilevel"/>
    <w:tmpl w:val="59C66242"/>
    <w:lvl w:ilvl="0" w:tplc="9E4A0388">
      <w:start w:val="1"/>
      <w:numFmt w:val="hebrew1"/>
      <w:lvlText w:val="%1."/>
      <w:lvlJc w:val="left"/>
      <w:pPr>
        <w:ind w:left="360" w:hanging="360"/>
      </w:pPr>
      <w:rPr>
        <w:rFonts w:hint="default"/>
        <w:b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D1F6DFF"/>
    <w:multiLevelType w:val="multilevel"/>
    <w:tmpl w:val="47E44FA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1D5328B3"/>
    <w:multiLevelType w:val="multilevel"/>
    <w:tmpl w:val="47E44FA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1D6557E6"/>
    <w:multiLevelType w:val="hybridMultilevel"/>
    <w:tmpl w:val="C8CA893C"/>
    <w:lvl w:ilvl="0" w:tplc="C18A78D8">
      <w:start w:val="1"/>
      <w:numFmt w:val="hebrew1"/>
      <w:lvlText w:val="%1."/>
      <w:lvlJc w:val="left"/>
      <w:pPr>
        <w:ind w:left="360" w:hanging="360"/>
      </w:pPr>
      <w:rPr>
        <w:rFonts w:hint="default"/>
        <w:b w:val="0"/>
        <w:strike w:val="0"/>
        <w:dstrike w:val="0"/>
        <w:sz w:val="24"/>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02D1C6F"/>
    <w:multiLevelType w:val="hybridMultilevel"/>
    <w:tmpl w:val="0D8401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04823F5"/>
    <w:multiLevelType w:val="hybridMultilevel"/>
    <w:tmpl w:val="6E8E99E6"/>
    <w:lvl w:ilvl="0" w:tplc="307A16F0">
      <w:start w:val="1"/>
      <w:numFmt w:val="decimal"/>
      <w:lvlText w:val="%1."/>
      <w:lvlJc w:val="left"/>
      <w:pPr>
        <w:ind w:left="360" w:hanging="360"/>
      </w:pPr>
      <w:rPr>
        <w:rFonts w:cs="David" w:hint="cs"/>
        <w:b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0AD3282"/>
    <w:multiLevelType w:val="hybridMultilevel"/>
    <w:tmpl w:val="7406A094"/>
    <w:lvl w:ilvl="0" w:tplc="8BF6C864">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1590843"/>
    <w:multiLevelType w:val="hybridMultilevel"/>
    <w:tmpl w:val="4A4EEA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239E17E0"/>
    <w:multiLevelType w:val="hybridMultilevel"/>
    <w:tmpl w:val="D4262B98"/>
    <w:lvl w:ilvl="0" w:tplc="AE3E34E2">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242D1099"/>
    <w:multiLevelType w:val="hybridMultilevel"/>
    <w:tmpl w:val="3BFCA918"/>
    <w:lvl w:ilvl="0" w:tplc="05B6854C">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26BA6F33"/>
    <w:multiLevelType w:val="multilevel"/>
    <w:tmpl w:val="78361AA2"/>
    <w:lvl w:ilvl="0">
      <w:start w:val="1"/>
      <w:numFmt w:val="decimal"/>
      <w:lvlText w:val="%1."/>
      <w:lvlJc w:val="right"/>
      <w:pPr>
        <w:ind w:left="360" w:hanging="360"/>
      </w:pPr>
      <w:rPr>
        <w:rFonts w:hint="default"/>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272D23A2"/>
    <w:multiLevelType w:val="hybridMultilevel"/>
    <w:tmpl w:val="D6CCD37A"/>
    <w:lvl w:ilvl="0" w:tplc="8AA0B478">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2AC200F7"/>
    <w:multiLevelType w:val="hybridMultilevel"/>
    <w:tmpl w:val="67D0151A"/>
    <w:lvl w:ilvl="0" w:tplc="307A16F0">
      <w:start w:val="1"/>
      <w:numFmt w:val="decimal"/>
      <w:lvlText w:val="%1."/>
      <w:lvlJc w:val="left"/>
      <w:pPr>
        <w:ind w:left="360" w:hanging="360"/>
      </w:pPr>
      <w:rPr>
        <w:rFonts w:cs="David" w:hint="cs"/>
        <w:b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2B0353EA"/>
    <w:multiLevelType w:val="hybridMultilevel"/>
    <w:tmpl w:val="DB748762"/>
    <w:lvl w:ilvl="0" w:tplc="1096C36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B2A3480"/>
    <w:multiLevelType w:val="hybridMultilevel"/>
    <w:tmpl w:val="A858B140"/>
    <w:lvl w:ilvl="0" w:tplc="B3FEA5E8">
      <w:start w:val="1"/>
      <w:numFmt w:val="hebrew1"/>
      <w:lvlText w:val="%1."/>
      <w:lvlJc w:val="left"/>
      <w:pPr>
        <w:ind w:left="360" w:hanging="360"/>
      </w:pPr>
      <w:rPr>
        <w:rFonts w:cs="David" w:hint="cs"/>
        <w:b w:val="0"/>
        <w:strike w:val="0"/>
        <w:dstrike w:val="0"/>
        <w:sz w:val="24"/>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2B3A1D27"/>
    <w:multiLevelType w:val="multilevel"/>
    <w:tmpl w:val="4316269E"/>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hebrew1"/>
      <w:lvlText w:val="%2."/>
      <w:lvlJc w:val="left"/>
      <w:pPr>
        <w:ind w:left="360" w:hanging="360"/>
      </w:pPr>
      <w:rPr>
        <w:rFonts w:cs="David" w:hint="cs"/>
        <w:b w:val="0"/>
        <w:strike w:val="0"/>
        <w:dstrike w:val="0"/>
        <w:sz w:val="24"/>
        <w:szCs w:val="24"/>
        <w:u w:val="none"/>
        <w:effect w:val="none"/>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2BAB0902"/>
    <w:multiLevelType w:val="hybridMultilevel"/>
    <w:tmpl w:val="74D22424"/>
    <w:lvl w:ilvl="0" w:tplc="7654F23C">
      <w:start w:val="1"/>
      <w:numFmt w:val="hebrew1"/>
      <w:lvlText w:val="%1."/>
      <w:lvlJc w:val="left"/>
      <w:pPr>
        <w:ind w:left="360" w:hanging="360"/>
      </w:pPr>
      <w:rPr>
        <w:rFonts w:cs="Narkisim" w:hint="cs"/>
        <w:b w:val="0"/>
        <w:strike w:val="0"/>
        <w:dstrike w:val="0"/>
        <w:sz w:val="24"/>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2C265B0D"/>
    <w:multiLevelType w:val="multilevel"/>
    <w:tmpl w:val="91E455FC"/>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lvlText w:val="%3)"/>
      <w:lvlJc w:val="left"/>
      <w:pPr>
        <w:ind w:left="720" w:hanging="720"/>
      </w:pPr>
      <w:rPr>
        <w:rFonts w:hint="default"/>
        <w:b w:val="0"/>
        <w:bCs w:val="0"/>
        <w:i w:val="0"/>
        <w:iCs w:val="0"/>
        <w:color w:val="000000"/>
        <w:sz w:val="28"/>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720" w:hanging="720"/>
      </w:pPr>
      <w:rPr>
        <w:rFonts w:hint="default"/>
        <w:b w:val="0"/>
        <w:bCs w:val="0"/>
        <w:i w:val="0"/>
        <w:iCs w:val="0"/>
        <w:color w:val="000000"/>
        <w:sz w:val="24"/>
        <w:szCs w:val="24"/>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2D90240F"/>
    <w:multiLevelType w:val="hybridMultilevel"/>
    <w:tmpl w:val="FAC02EA6"/>
    <w:lvl w:ilvl="0" w:tplc="612087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1A8480E"/>
    <w:multiLevelType w:val="hybridMultilevel"/>
    <w:tmpl w:val="0D4EE752"/>
    <w:lvl w:ilvl="0" w:tplc="B3FEA5E8">
      <w:start w:val="1"/>
      <w:numFmt w:val="hebrew1"/>
      <w:lvlText w:val="%1."/>
      <w:lvlJc w:val="left"/>
      <w:pPr>
        <w:ind w:left="720" w:hanging="360"/>
      </w:pPr>
      <w:rPr>
        <w:rFonts w:cs="David" w:hint="cs"/>
        <w:b w:val="0"/>
        <w:strike w:val="0"/>
        <w:dstrike w:val="0"/>
        <w:sz w:val="24"/>
        <w:szCs w:val="24"/>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493377D"/>
    <w:multiLevelType w:val="hybridMultilevel"/>
    <w:tmpl w:val="EA7E89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362A1785"/>
    <w:multiLevelType w:val="hybridMultilevel"/>
    <w:tmpl w:val="E4C05FE2"/>
    <w:lvl w:ilvl="0" w:tplc="C18A78D8">
      <w:start w:val="1"/>
      <w:numFmt w:val="hebrew1"/>
      <w:lvlText w:val="%1."/>
      <w:lvlJc w:val="left"/>
      <w:pPr>
        <w:ind w:left="360" w:hanging="360"/>
      </w:pPr>
      <w:rPr>
        <w:rFonts w:hint="default"/>
        <w:b w:val="0"/>
        <w:strike w:val="0"/>
        <w:dstrike w:val="0"/>
        <w:sz w:val="24"/>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376C5CC2"/>
    <w:multiLevelType w:val="multilevel"/>
    <w:tmpl w:val="47E44FA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3932751C"/>
    <w:multiLevelType w:val="hybridMultilevel"/>
    <w:tmpl w:val="81E6BA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39507632"/>
    <w:multiLevelType w:val="hybridMultilevel"/>
    <w:tmpl w:val="F40CF6CC"/>
    <w:lvl w:ilvl="0" w:tplc="9E4A0388">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3E102D25"/>
    <w:multiLevelType w:val="hybridMultilevel"/>
    <w:tmpl w:val="2CFADE8C"/>
    <w:lvl w:ilvl="0" w:tplc="9C945E5E">
      <w:start w:val="1"/>
      <w:numFmt w:val="decimal"/>
      <w:lvlText w:val="%1."/>
      <w:lvlJc w:val="left"/>
      <w:pPr>
        <w:ind w:left="720" w:hanging="360"/>
      </w:pPr>
      <w:rPr>
        <w:rFonts w:hint="default"/>
        <w:b w:val="0"/>
        <w:strike w:val="0"/>
        <w:dstrike w:val="0"/>
        <w:sz w:val="24"/>
        <w:szCs w:val="24"/>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1ED6C67"/>
    <w:multiLevelType w:val="multilevel"/>
    <w:tmpl w:val="D8886E66"/>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lvlText w:val="%3)"/>
      <w:lvlJc w:val="left"/>
      <w:pPr>
        <w:ind w:left="720" w:hanging="720"/>
      </w:pPr>
      <w:rPr>
        <w:rFonts w:hint="default"/>
        <w:b w:val="0"/>
        <w:bCs w:val="0"/>
        <w:i w:val="0"/>
        <w:iCs w:val="0"/>
        <w:color w:val="000000"/>
        <w:sz w:val="24"/>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3" w15:restartNumberingAfterBreak="0">
    <w:nsid w:val="44861A2E"/>
    <w:multiLevelType w:val="multilevel"/>
    <w:tmpl w:val="108E79E2"/>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lvlText w:val="%3)"/>
      <w:lvlJc w:val="left"/>
      <w:pPr>
        <w:ind w:left="720" w:hanging="720"/>
      </w:pPr>
      <w:rPr>
        <w:rFonts w:hint="default"/>
        <w:b w:val="0"/>
        <w:bCs w:val="0"/>
        <w:i w:val="0"/>
        <w:iCs w:val="0"/>
        <w:color w:val="000000"/>
        <w:sz w:val="28"/>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4" w15:restartNumberingAfterBreak="0">
    <w:nsid w:val="45ED54FE"/>
    <w:multiLevelType w:val="multilevel"/>
    <w:tmpl w:val="A9D4C66E"/>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lvlText w:val="%3)"/>
      <w:lvlJc w:val="left"/>
      <w:pPr>
        <w:ind w:left="720" w:hanging="720"/>
      </w:pPr>
      <w:rPr>
        <w:rFonts w:hint="default"/>
        <w:b w:val="0"/>
        <w:bCs w:val="0"/>
        <w:i w:val="0"/>
        <w:iCs w:val="0"/>
        <w:color w:val="000000"/>
        <w:sz w:val="24"/>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45FF1BB3"/>
    <w:multiLevelType w:val="multilevel"/>
    <w:tmpl w:val="139832F0"/>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hebrew1"/>
      <w:lvlText w:val="%2."/>
      <w:lvlJc w:val="left"/>
      <w:pPr>
        <w:ind w:left="360" w:hanging="360"/>
      </w:pPr>
      <w:rPr>
        <w:rFonts w:cs="David" w:hint="cs"/>
        <w:b w:val="0"/>
        <w:strike w:val="0"/>
        <w:dstrike w:val="0"/>
        <w:sz w:val="24"/>
        <w:szCs w:val="24"/>
        <w:u w:val="none"/>
        <w:effect w:val="none"/>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494E67B0"/>
    <w:multiLevelType w:val="hybridMultilevel"/>
    <w:tmpl w:val="1BF4CF66"/>
    <w:lvl w:ilvl="0" w:tplc="307A16F0">
      <w:start w:val="1"/>
      <w:numFmt w:val="decimal"/>
      <w:lvlText w:val="%1."/>
      <w:lvlJc w:val="left"/>
      <w:pPr>
        <w:ind w:left="360" w:hanging="360"/>
      </w:pPr>
      <w:rPr>
        <w:rFonts w:cs="David" w:hint="cs"/>
        <w:b w:val="0"/>
        <w:strike w:val="0"/>
        <w:dstrike w:val="0"/>
        <w:sz w:val="28"/>
        <w:szCs w:val="24"/>
        <w:u w:val="none"/>
        <w:effect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4B9975F3"/>
    <w:multiLevelType w:val="hybridMultilevel"/>
    <w:tmpl w:val="9566E34A"/>
    <w:lvl w:ilvl="0" w:tplc="C18A78D8">
      <w:start w:val="1"/>
      <w:numFmt w:val="hebrew1"/>
      <w:lvlText w:val="%1."/>
      <w:lvlJc w:val="left"/>
      <w:pPr>
        <w:ind w:left="360" w:hanging="360"/>
      </w:pPr>
      <w:rPr>
        <w:rFonts w:hint="default"/>
        <w:b w:val="0"/>
        <w:strike w:val="0"/>
        <w:dstrike w:val="0"/>
        <w:sz w:val="24"/>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4D0B7126"/>
    <w:multiLevelType w:val="hybridMultilevel"/>
    <w:tmpl w:val="370AD884"/>
    <w:lvl w:ilvl="0" w:tplc="E2EC0320">
      <w:start w:val="1"/>
      <w:numFmt w:val="hebrew1"/>
      <w:lvlText w:val="%1."/>
      <w:lvlJc w:val="left"/>
      <w:pPr>
        <w:ind w:left="720" w:hanging="360"/>
      </w:pPr>
      <w:rPr>
        <w:rFonts w:cs="Narkisim" w:hint="cs"/>
        <w:b w:val="0"/>
        <w:strike w:val="0"/>
        <w:dstrike w:val="0"/>
        <w:sz w:val="28"/>
        <w:szCs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DF918DE"/>
    <w:multiLevelType w:val="hybridMultilevel"/>
    <w:tmpl w:val="6DB4F622"/>
    <w:lvl w:ilvl="0" w:tplc="307A16F0">
      <w:start w:val="1"/>
      <w:numFmt w:val="decimal"/>
      <w:lvlText w:val="%1."/>
      <w:lvlJc w:val="left"/>
      <w:pPr>
        <w:ind w:left="360" w:hanging="360"/>
      </w:pPr>
      <w:rPr>
        <w:rFonts w:cs="David" w:hint="cs"/>
        <w:b w:val="0"/>
        <w:strike w:val="0"/>
        <w:dstrike w:val="0"/>
        <w:sz w:val="28"/>
        <w:szCs w:val="24"/>
        <w:u w:val="none"/>
        <w:effect w:val="none"/>
      </w:rPr>
    </w:lvl>
    <w:lvl w:ilvl="1" w:tplc="9C945E5E">
      <w:start w:val="1"/>
      <w:numFmt w:val="decimal"/>
      <w:lvlText w:val="%2."/>
      <w:lvlJc w:val="left"/>
      <w:pPr>
        <w:ind w:left="1080" w:hanging="360"/>
      </w:pPr>
      <w:rPr>
        <w:rFonts w:hint="default"/>
        <w:b w:val="0"/>
        <w:strike w:val="0"/>
        <w:dstrike w:val="0"/>
        <w:sz w:val="24"/>
        <w:szCs w:val="24"/>
        <w:u w:val="none"/>
        <w:effect w:val="none"/>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4F250C3A"/>
    <w:multiLevelType w:val="multilevel"/>
    <w:tmpl w:val="47E44FA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1" w15:restartNumberingAfterBreak="0">
    <w:nsid w:val="4F844E9B"/>
    <w:multiLevelType w:val="hybridMultilevel"/>
    <w:tmpl w:val="C0B8F6BA"/>
    <w:lvl w:ilvl="0" w:tplc="307A16F0">
      <w:start w:val="1"/>
      <w:numFmt w:val="decimal"/>
      <w:lvlText w:val="%1."/>
      <w:lvlJc w:val="left"/>
      <w:pPr>
        <w:ind w:left="360" w:hanging="360"/>
      </w:pPr>
      <w:rPr>
        <w:rFonts w:cs="David" w:hint="cs"/>
        <w:b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551F3EE6"/>
    <w:multiLevelType w:val="hybridMultilevel"/>
    <w:tmpl w:val="A1B89C08"/>
    <w:lvl w:ilvl="0" w:tplc="8AE0318E">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55223F05"/>
    <w:multiLevelType w:val="hybridMultilevel"/>
    <w:tmpl w:val="B3428158"/>
    <w:lvl w:ilvl="0" w:tplc="307A16F0">
      <w:start w:val="1"/>
      <w:numFmt w:val="decimal"/>
      <w:lvlText w:val="%1."/>
      <w:lvlJc w:val="left"/>
      <w:pPr>
        <w:ind w:left="360" w:hanging="360"/>
      </w:pPr>
      <w:rPr>
        <w:rFonts w:cs="David" w:hint="cs"/>
        <w:b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558C24C4"/>
    <w:multiLevelType w:val="multilevel"/>
    <w:tmpl w:val="58C27DD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5" w15:restartNumberingAfterBreak="0">
    <w:nsid w:val="55F31043"/>
    <w:multiLevelType w:val="hybridMultilevel"/>
    <w:tmpl w:val="290C231A"/>
    <w:lvl w:ilvl="0" w:tplc="C18A78D8">
      <w:start w:val="1"/>
      <w:numFmt w:val="hebrew1"/>
      <w:lvlText w:val="%1."/>
      <w:lvlJc w:val="left"/>
      <w:pPr>
        <w:ind w:left="720" w:hanging="360"/>
      </w:pPr>
      <w:rPr>
        <w:rFonts w:hint="default"/>
        <w:b w:val="0"/>
        <w:strike w:val="0"/>
        <w:dstrike w:val="0"/>
        <w:sz w:val="24"/>
        <w:szCs w:val="24"/>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6FA7498"/>
    <w:multiLevelType w:val="hybridMultilevel"/>
    <w:tmpl w:val="653C1794"/>
    <w:lvl w:ilvl="0" w:tplc="E2EC0320">
      <w:start w:val="1"/>
      <w:numFmt w:val="hebrew1"/>
      <w:lvlText w:val="%1."/>
      <w:lvlJc w:val="left"/>
      <w:pPr>
        <w:ind w:left="720" w:hanging="360"/>
      </w:pPr>
      <w:rPr>
        <w:rFonts w:cs="Narkisim" w:hint="cs"/>
        <w:b w:val="0"/>
        <w:strike w:val="0"/>
        <w:dstrike w:val="0"/>
        <w:sz w:val="28"/>
        <w:szCs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BDB301E"/>
    <w:multiLevelType w:val="hybridMultilevel"/>
    <w:tmpl w:val="659A6190"/>
    <w:lvl w:ilvl="0" w:tplc="E2EC0320">
      <w:start w:val="1"/>
      <w:numFmt w:val="hebrew1"/>
      <w:lvlText w:val="%1."/>
      <w:lvlJc w:val="left"/>
      <w:pPr>
        <w:ind w:left="720" w:hanging="360"/>
      </w:pPr>
      <w:rPr>
        <w:rFonts w:cs="Narkisim" w:hint="cs"/>
        <w:b w:val="0"/>
        <w:strike w:val="0"/>
        <w:dstrike w:val="0"/>
        <w:sz w:val="28"/>
        <w:szCs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D7D43DC"/>
    <w:multiLevelType w:val="hybridMultilevel"/>
    <w:tmpl w:val="361C62BA"/>
    <w:lvl w:ilvl="0" w:tplc="C18A78D8">
      <w:start w:val="1"/>
      <w:numFmt w:val="hebrew1"/>
      <w:lvlText w:val="%1."/>
      <w:lvlJc w:val="left"/>
      <w:pPr>
        <w:ind w:left="1080" w:hanging="360"/>
      </w:pPr>
      <w:rPr>
        <w:rFonts w:hint="default"/>
        <w:b w:val="0"/>
        <w:strike w:val="0"/>
        <w:dstrike w:val="0"/>
        <w:sz w:val="24"/>
        <w:szCs w:val="24"/>
        <w:u w:val="none"/>
        <w:effect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1263DB2"/>
    <w:multiLevelType w:val="hybridMultilevel"/>
    <w:tmpl w:val="076E85E0"/>
    <w:lvl w:ilvl="0" w:tplc="C18A78D8">
      <w:start w:val="1"/>
      <w:numFmt w:val="hebrew1"/>
      <w:lvlText w:val="%1."/>
      <w:lvlJc w:val="left"/>
      <w:pPr>
        <w:ind w:left="720" w:hanging="360"/>
      </w:pPr>
      <w:rPr>
        <w:rFonts w:hint="default"/>
        <w:b w:val="0"/>
        <w:strike w:val="0"/>
        <w:dstrike w:val="0"/>
        <w:sz w:val="24"/>
        <w:szCs w:val="24"/>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690756C"/>
    <w:multiLevelType w:val="hybridMultilevel"/>
    <w:tmpl w:val="822AF8A2"/>
    <w:lvl w:ilvl="0" w:tplc="F4864D44">
      <w:start w:val="1"/>
      <w:numFmt w:val="decimal"/>
      <w:lvlText w:val="%1."/>
      <w:lvlJc w:val="left"/>
      <w:pPr>
        <w:ind w:left="360" w:hanging="360"/>
      </w:pPr>
      <w:rPr>
        <w:rFonts w:cs="Times New Roman" w:hint="default"/>
        <w:b/>
        <w:bCs/>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6A866CA9"/>
    <w:multiLevelType w:val="hybridMultilevel"/>
    <w:tmpl w:val="89EE1806"/>
    <w:lvl w:ilvl="0" w:tplc="0B90114A">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A8A744C"/>
    <w:multiLevelType w:val="hybridMultilevel"/>
    <w:tmpl w:val="CF383006"/>
    <w:lvl w:ilvl="0" w:tplc="307A16F0">
      <w:start w:val="1"/>
      <w:numFmt w:val="decimal"/>
      <w:lvlText w:val="%1."/>
      <w:lvlJc w:val="left"/>
      <w:pPr>
        <w:ind w:left="720" w:hanging="360"/>
      </w:pPr>
      <w:rPr>
        <w:rFonts w:cs="David" w:hint="cs"/>
        <w:b w:val="0"/>
        <w:strike w:val="0"/>
        <w:dstrike w:val="0"/>
        <w:sz w:val="28"/>
        <w:szCs w:val="24"/>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B4B5B4F"/>
    <w:multiLevelType w:val="hybridMultilevel"/>
    <w:tmpl w:val="74B848AC"/>
    <w:lvl w:ilvl="0" w:tplc="1230126A">
      <w:start w:val="1"/>
      <w:numFmt w:val="hebrew1"/>
      <w:lvlText w:val="%1."/>
      <w:lvlJc w:val="left"/>
      <w:pPr>
        <w:ind w:left="720" w:hanging="360"/>
      </w:pPr>
      <w:rPr>
        <w:rFonts w:hint="default"/>
        <w:b w:val="0"/>
        <w:strike w:val="0"/>
        <w:dstrike w:val="0"/>
        <w:sz w:val="28"/>
        <w:szCs w:val="22"/>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C5965A7"/>
    <w:multiLevelType w:val="multilevel"/>
    <w:tmpl w:val="956AA66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3118"/>
        </w:tabs>
        <w:ind w:left="3118"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6ED81AB2"/>
    <w:multiLevelType w:val="hybridMultilevel"/>
    <w:tmpl w:val="62A82C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6F1C4B6D"/>
    <w:multiLevelType w:val="hybridMultilevel"/>
    <w:tmpl w:val="BE02DD2E"/>
    <w:lvl w:ilvl="0" w:tplc="B3FEA5E8">
      <w:start w:val="1"/>
      <w:numFmt w:val="hebrew1"/>
      <w:lvlText w:val="%1."/>
      <w:lvlJc w:val="left"/>
      <w:pPr>
        <w:ind w:left="360" w:hanging="360"/>
      </w:pPr>
      <w:rPr>
        <w:rFonts w:cs="David" w:hint="cs"/>
        <w:b w:val="0"/>
        <w:strike w:val="0"/>
        <w:dstrike w:val="0"/>
        <w:sz w:val="24"/>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732B78A5"/>
    <w:multiLevelType w:val="hybridMultilevel"/>
    <w:tmpl w:val="44F86D3E"/>
    <w:lvl w:ilvl="0" w:tplc="7654F23C">
      <w:start w:val="1"/>
      <w:numFmt w:val="hebrew1"/>
      <w:lvlText w:val="%1."/>
      <w:lvlJc w:val="left"/>
      <w:pPr>
        <w:ind w:left="360" w:hanging="360"/>
      </w:pPr>
      <w:rPr>
        <w:rFonts w:cs="Narkisim" w:hint="cs"/>
        <w:b w:val="0"/>
        <w:strike w:val="0"/>
        <w:dstrike w:val="0"/>
        <w:sz w:val="24"/>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76F4448A"/>
    <w:multiLevelType w:val="hybridMultilevel"/>
    <w:tmpl w:val="6026EABC"/>
    <w:lvl w:ilvl="0" w:tplc="307A16F0">
      <w:start w:val="1"/>
      <w:numFmt w:val="decimal"/>
      <w:lvlText w:val="%1."/>
      <w:lvlJc w:val="left"/>
      <w:pPr>
        <w:ind w:left="720" w:hanging="360"/>
      </w:pPr>
      <w:rPr>
        <w:rFonts w:cs="David" w:hint="cs"/>
        <w:b w:val="0"/>
        <w:strike w:val="0"/>
        <w:dstrike w:val="0"/>
        <w:sz w:val="28"/>
        <w:szCs w:val="24"/>
        <w:u w:val="none"/>
        <w:effect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7892486"/>
    <w:multiLevelType w:val="hybridMultilevel"/>
    <w:tmpl w:val="D1A8BDBE"/>
    <w:lvl w:ilvl="0" w:tplc="9C945E5E">
      <w:start w:val="1"/>
      <w:numFmt w:val="decimal"/>
      <w:lvlText w:val="%1."/>
      <w:lvlJc w:val="left"/>
      <w:pPr>
        <w:ind w:left="360" w:hanging="360"/>
      </w:pPr>
      <w:rPr>
        <w:rFonts w:hint="default"/>
        <w:b w:val="0"/>
        <w:strike w:val="0"/>
        <w:dstrike w:val="0"/>
        <w:sz w:val="24"/>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79435370"/>
    <w:multiLevelType w:val="hybridMultilevel"/>
    <w:tmpl w:val="D79E7C7E"/>
    <w:lvl w:ilvl="0" w:tplc="5FE669DE">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38245549">
    <w:abstractNumId w:val="64"/>
  </w:num>
  <w:num w:numId="2" w16cid:durableId="1166549946">
    <w:abstractNumId w:val="61"/>
  </w:num>
  <w:num w:numId="3" w16cid:durableId="1868521318">
    <w:abstractNumId w:val="24"/>
  </w:num>
  <w:num w:numId="4" w16cid:durableId="369839646">
    <w:abstractNumId w:val="20"/>
  </w:num>
  <w:num w:numId="5" w16cid:durableId="629480410">
    <w:abstractNumId w:val="23"/>
  </w:num>
  <w:num w:numId="6" w16cid:durableId="1709523086">
    <w:abstractNumId w:val="34"/>
  </w:num>
  <w:num w:numId="7" w16cid:durableId="1002508617">
    <w:abstractNumId w:val="14"/>
  </w:num>
  <w:num w:numId="8" w16cid:durableId="1971939222">
    <w:abstractNumId w:val="63"/>
  </w:num>
  <w:num w:numId="9" w16cid:durableId="1145119041">
    <w:abstractNumId w:val="11"/>
  </w:num>
  <w:num w:numId="10" w16cid:durableId="1116603356">
    <w:abstractNumId w:val="13"/>
  </w:num>
  <w:num w:numId="11" w16cid:durableId="168894763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095627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512166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77275586">
    <w:abstractNumId w:val="25"/>
  </w:num>
  <w:num w:numId="15" w16cid:durableId="597104532">
    <w:abstractNumId w:val="40"/>
  </w:num>
  <w:num w:numId="16" w16cid:durableId="1016075672">
    <w:abstractNumId w:val="4"/>
  </w:num>
  <w:num w:numId="17" w16cid:durableId="1847599074">
    <w:abstractNumId w:val="57"/>
  </w:num>
  <w:num w:numId="18" w16cid:durableId="94907104">
    <w:abstractNumId w:val="48"/>
  </w:num>
  <w:num w:numId="19" w16cid:durableId="503282172">
    <w:abstractNumId w:val="67"/>
  </w:num>
  <w:num w:numId="20" w16cid:durableId="136607150">
    <w:abstractNumId w:val="56"/>
  </w:num>
  <w:num w:numId="21" w16cid:durableId="1915384964">
    <w:abstractNumId w:val="66"/>
  </w:num>
  <w:num w:numId="22" w16cid:durableId="717819780">
    <w:abstractNumId w:val="32"/>
  </w:num>
  <w:num w:numId="23" w16cid:durableId="2133591893">
    <w:abstractNumId w:val="70"/>
  </w:num>
  <w:num w:numId="24" w16cid:durableId="1074205910">
    <w:abstractNumId w:val="51"/>
  </w:num>
  <w:num w:numId="25" w16cid:durableId="150222886">
    <w:abstractNumId w:val="10"/>
  </w:num>
  <w:num w:numId="26" w16cid:durableId="1864780462">
    <w:abstractNumId w:val="16"/>
  </w:num>
  <w:num w:numId="27" w16cid:durableId="162013670">
    <w:abstractNumId w:val="21"/>
  </w:num>
  <w:num w:numId="28" w16cid:durableId="1418406983">
    <w:abstractNumId w:val="28"/>
  </w:num>
  <w:num w:numId="29" w16cid:durableId="2048524529">
    <w:abstractNumId w:val="68"/>
  </w:num>
  <w:num w:numId="30" w16cid:durableId="567424764">
    <w:abstractNumId w:val="49"/>
  </w:num>
  <w:num w:numId="31" w16cid:durableId="3167449">
    <w:abstractNumId w:val="41"/>
  </w:num>
  <w:num w:numId="32" w16cid:durableId="2037728621">
    <w:abstractNumId w:val="22"/>
  </w:num>
  <w:num w:numId="33" w16cid:durableId="1194072051">
    <w:abstractNumId w:val="60"/>
  </w:num>
  <w:num w:numId="34" w16cid:durableId="1113137872">
    <w:abstractNumId w:val="69"/>
  </w:num>
  <w:num w:numId="35" w16cid:durableId="1531723549">
    <w:abstractNumId w:val="50"/>
  </w:num>
  <w:num w:numId="36" w16cid:durableId="871845776">
    <w:abstractNumId w:val="62"/>
  </w:num>
  <w:num w:numId="37" w16cid:durableId="992949108">
    <w:abstractNumId w:val="46"/>
  </w:num>
  <w:num w:numId="38" w16cid:durableId="967005281">
    <w:abstractNumId w:val="38"/>
  </w:num>
  <w:num w:numId="39" w16cid:durableId="889805491">
    <w:abstractNumId w:val="15"/>
  </w:num>
  <w:num w:numId="40" w16cid:durableId="1276063942">
    <w:abstractNumId w:val="17"/>
  </w:num>
  <w:num w:numId="41" w16cid:durableId="2108230503">
    <w:abstractNumId w:val="18"/>
  </w:num>
  <w:num w:numId="42" w16cid:durableId="1023358750">
    <w:abstractNumId w:val="27"/>
  </w:num>
  <w:num w:numId="43" w16cid:durableId="1075011422">
    <w:abstractNumId w:val="29"/>
  </w:num>
  <w:num w:numId="44" w16cid:durableId="1980453889">
    <w:abstractNumId w:val="36"/>
  </w:num>
  <w:num w:numId="45" w16cid:durableId="1127743723">
    <w:abstractNumId w:val="39"/>
  </w:num>
  <w:num w:numId="46" w16cid:durableId="1796369580">
    <w:abstractNumId w:val="37"/>
  </w:num>
  <w:num w:numId="47" w16cid:durableId="1865709916">
    <w:abstractNumId w:val="58"/>
  </w:num>
  <w:num w:numId="48" w16cid:durableId="2074423945">
    <w:abstractNumId w:val="3"/>
  </w:num>
  <w:num w:numId="49" w16cid:durableId="1123379547">
    <w:abstractNumId w:val="59"/>
  </w:num>
  <w:num w:numId="50" w16cid:durableId="560484543">
    <w:abstractNumId w:val="43"/>
  </w:num>
  <w:num w:numId="51" w16cid:durableId="1607542457">
    <w:abstractNumId w:val="33"/>
  </w:num>
  <w:num w:numId="52" w16cid:durableId="1678843103">
    <w:abstractNumId w:val="59"/>
    <w:lvlOverride w:ilvl="0">
      <w:lvl w:ilvl="0" w:tplc="C18A78D8">
        <w:start w:val="1"/>
        <w:numFmt w:val="hebrew1"/>
        <w:lvlText w:val="%1."/>
        <w:lvlJc w:val="left"/>
        <w:pPr>
          <w:ind w:left="720" w:hanging="360"/>
        </w:pPr>
        <w:rPr>
          <w:rFonts w:hint="default"/>
          <w:b w:val="0"/>
          <w:strike w:val="0"/>
          <w:dstrike w:val="0"/>
          <w:sz w:val="24"/>
          <w:szCs w:val="24"/>
          <w:u w:val="none"/>
          <w:effect w:val="none"/>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53" w16cid:durableId="1879396414">
    <w:abstractNumId w:val="19"/>
  </w:num>
  <w:num w:numId="54" w16cid:durableId="1072118008">
    <w:abstractNumId w:val="42"/>
  </w:num>
  <w:num w:numId="55" w16cid:durableId="1150633269">
    <w:abstractNumId w:val="12"/>
  </w:num>
  <w:num w:numId="56" w16cid:durableId="1370715671">
    <w:abstractNumId w:val="7"/>
  </w:num>
  <w:num w:numId="57" w16cid:durableId="766730592">
    <w:abstractNumId w:val="9"/>
  </w:num>
  <w:num w:numId="58" w16cid:durableId="108202584">
    <w:abstractNumId w:val="8"/>
  </w:num>
  <w:num w:numId="59" w16cid:durableId="1975409153">
    <w:abstractNumId w:val="0"/>
  </w:num>
  <w:num w:numId="60" w16cid:durableId="1837572854">
    <w:abstractNumId w:val="44"/>
  </w:num>
  <w:num w:numId="61" w16cid:durableId="705452795">
    <w:abstractNumId w:val="31"/>
  </w:num>
  <w:num w:numId="62" w16cid:durableId="1128935088">
    <w:abstractNumId w:val="2"/>
  </w:num>
  <w:num w:numId="63" w16cid:durableId="1157185866">
    <w:abstractNumId w:val="35"/>
  </w:num>
  <w:num w:numId="64" w16cid:durableId="1811825193">
    <w:abstractNumId w:val="5"/>
  </w:num>
  <w:num w:numId="65" w16cid:durableId="1816486959">
    <w:abstractNumId w:val="53"/>
  </w:num>
  <w:num w:numId="66" w16cid:durableId="1006633741">
    <w:abstractNumId w:val="55"/>
  </w:num>
  <w:num w:numId="67" w16cid:durableId="538249949">
    <w:abstractNumId w:val="1"/>
  </w:num>
  <w:num w:numId="68" w16cid:durableId="1719862992">
    <w:abstractNumId w:val="47"/>
  </w:num>
  <w:num w:numId="69" w16cid:durableId="2116364090">
    <w:abstractNumId w:val="30"/>
  </w:num>
  <w:num w:numId="70" w16cid:durableId="407700793">
    <w:abstractNumId w:val="6"/>
  </w:num>
  <w:num w:numId="71" w16cid:durableId="909001692">
    <w:abstractNumId w:val="26"/>
  </w:num>
  <w:num w:numId="72" w16cid:durableId="1824614958">
    <w:abstractNumId w:val="54"/>
  </w:num>
  <w:num w:numId="73" w16cid:durableId="570773815">
    <w:abstractNumId w:val="4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94B"/>
    <w:rsid w:val="0000018A"/>
    <w:rsid w:val="000009BE"/>
    <w:rsid w:val="00003251"/>
    <w:rsid w:val="000062E3"/>
    <w:rsid w:val="00006670"/>
    <w:rsid w:val="00007554"/>
    <w:rsid w:val="00010CFC"/>
    <w:rsid w:val="00011EA3"/>
    <w:rsid w:val="00016D2E"/>
    <w:rsid w:val="00017C29"/>
    <w:rsid w:val="000226A3"/>
    <w:rsid w:val="00023A5D"/>
    <w:rsid w:val="00025054"/>
    <w:rsid w:val="0003545F"/>
    <w:rsid w:val="00043368"/>
    <w:rsid w:val="00044364"/>
    <w:rsid w:val="00044D61"/>
    <w:rsid w:val="000452CA"/>
    <w:rsid w:val="00046D10"/>
    <w:rsid w:val="00053086"/>
    <w:rsid w:val="0005691E"/>
    <w:rsid w:val="0005693B"/>
    <w:rsid w:val="00064086"/>
    <w:rsid w:val="00065C30"/>
    <w:rsid w:val="00067F66"/>
    <w:rsid w:val="000706E9"/>
    <w:rsid w:val="000877BF"/>
    <w:rsid w:val="00091832"/>
    <w:rsid w:val="000A27E8"/>
    <w:rsid w:val="000A3CFF"/>
    <w:rsid w:val="000A446F"/>
    <w:rsid w:val="000B0F4E"/>
    <w:rsid w:val="000B2106"/>
    <w:rsid w:val="000B6580"/>
    <w:rsid w:val="000B66AD"/>
    <w:rsid w:val="000C3820"/>
    <w:rsid w:val="000C4330"/>
    <w:rsid w:val="000C4D09"/>
    <w:rsid w:val="000D1FDF"/>
    <w:rsid w:val="000D3249"/>
    <w:rsid w:val="000D5DE6"/>
    <w:rsid w:val="000D70A0"/>
    <w:rsid w:val="000E12D3"/>
    <w:rsid w:val="000E1482"/>
    <w:rsid w:val="000E1F7A"/>
    <w:rsid w:val="000E37B1"/>
    <w:rsid w:val="000E3A05"/>
    <w:rsid w:val="000F0D47"/>
    <w:rsid w:val="000F4D58"/>
    <w:rsid w:val="000F571C"/>
    <w:rsid w:val="000F61A0"/>
    <w:rsid w:val="00100457"/>
    <w:rsid w:val="001052CC"/>
    <w:rsid w:val="0010680E"/>
    <w:rsid w:val="00107A21"/>
    <w:rsid w:val="00117C28"/>
    <w:rsid w:val="00120BA0"/>
    <w:rsid w:val="00123154"/>
    <w:rsid w:val="00123355"/>
    <w:rsid w:val="001234B4"/>
    <w:rsid w:val="0012503D"/>
    <w:rsid w:val="001259A7"/>
    <w:rsid w:val="00125D4D"/>
    <w:rsid w:val="001310FF"/>
    <w:rsid w:val="00132977"/>
    <w:rsid w:val="00133232"/>
    <w:rsid w:val="00141378"/>
    <w:rsid w:val="00143148"/>
    <w:rsid w:val="001445F3"/>
    <w:rsid w:val="001502DF"/>
    <w:rsid w:val="0015626B"/>
    <w:rsid w:val="001577AD"/>
    <w:rsid w:val="00161186"/>
    <w:rsid w:val="00170FE2"/>
    <w:rsid w:val="00171013"/>
    <w:rsid w:val="00172664"/>
    <w:rsid w:val="001737E2"/>
    <w:rsid w:val="00174709"/>
    <w:rsid w:val="001767B1"/>
    <w:rsid w:val="00180ADF"/>
    <w:rsid w:val="0018140C"/>
    <w:rsid w:val="00182E53"/>
    <w:rsid w:val="00186F50"/>
    <w:rsid w:val="001939E1"/>
    <w:rsid w:val="00196763"/>
    <w:rsid w:val="001A0254"/>
    <w:rsid w:val="001A0CAD"/>
    <w:rsid w:val="001A1429"/>
    <w:rsid w:val="001A6676"/>
    <w:rsid w:val="001B10A9"/>
    <w:rsid w:val="001B1E58"/>
    <w:rsid w:val="001B2C5F"/>
    <w:rsid w:val="001B78FB"/>
    <w:rsid w:val="001B7A6A"/>
    <w:rsid w:val="001C7A36"/>
    <w:rsid w:val="001D33A2"/>
    <w:rsid w:val="001D5BE3"/>
    <w:rsid w:val="001D7293"/>
    <w:rsid w:val="001E2A57"/>
    <w:rsid w:val="001E61C8"/>
    <w:rsid w:val="001F4839"/>
    <w:rsid w:val="001F6534"/>
    <w:rsid w:val="002031E0"/>
    <w:rsid w:val="00205306"/>
    <w:rsid w:val="002107B1"/>
    <w:rsid w:val="00210A7B"/>
    <w:rsid w:val="00212CF7"/>
    <w:rsid w:val="002203F5"/>
    <w:rsid w:val="00222702"/>
    <w:rsid w:val="00225DAD"/>
    <w:rsid w:val="0022773F"/>
    <w:rsid w:val="00230415"/>
    <w:rsid w:val="00231728"/>
    <w:rsid w:val="002323CC"/>
    <w:rsid w:val="00232DC6"/>
    <w:rsid w:val="0023319C"/>
    <w:rsid w:val="00233B15"/>
    <w:rsid w:val="00233B1F"/>
    <w:rsid w:val="00233E88"/>
    <w:rsid w:val="00234EA3"/>
    <w:rsid w:val="00236F7F"/>
    <w:rsid w:val="00241B05"/>
    <w:rsid w:val="00242782"/>
    <w:rsid w:val="00242D8E"/>
    <w:rsid w:val="00242EA4"/>
    <w:rsid w:val="00243043"/>
    <w:rsid w:val="0024616F"/>
    <w:rsid w:val="00246D01"/>
    <w:rsid w:val="00247FB6"/>
    <w:rsid w:val="00251598"/>
    <w:rsid w:val="002517BB"/>
    <w:rsid w:val="00251B07"/>
    <w:rsid w:val="00252338"/>
    <w:rsid w:val="00262A8B"/>
    <w:rsid w:val="00270C91"/>
    <w:rsid w:val="00280003"/>
    <w:rsid w:val="00282323"/>
    <w:rsid w:val="00284879"/>
    <w:rsid w:val="002906FD"/>
    <w:rsid w:val="0029125B"/>
    <w:rsid w:val="00291D90"/>
    <w:rsid w:val="0029356B"/>
    <w:rsid w:val="002948BB"/>
    <w:rsid w:val="002A3651"/>
    <w:rsid w:val="002A438A"/>
    <w:rsid w:val="002B56DC"/>
    <w:rsid w:val="002C301F"/>
    <w:rsid w:val="002C475C"/>
    <w:rsid w:val="002C532F"/>
    <w:rsid w:val="002D102A"/>
    <w:rsid w:val="002D1C8E"/>
    <w:rsid w:val="002D742B"/>
    <w:rsid w:val="002E027F"/>
    <w:rsid w:val="002E16DD"/>
    <w:rsid w:val="002E2A30"/>
    <w:rsid w:val="002E2F58"/>
    <w:rsid w:val="002E7BA4"/>
    <w:rsid w:val="002E7D46"/>
    <w:rsid w:val="002F2D53"/>
    <w:rsid w:val="002F601E"/>
    <w:rsid w:val="003034AC"/>
    <w:rsid w:val="00304371"/>
    <w:rsid w:val="00305773"/>
    <w:rsid w:val="003109F3"/>
    <w:rsid w:val="00310E21"/>
    <w:rsid w:val="00312073"/>
    <w:rsid w:val="00312597"/>
    <w:rsid w:val="00312614"/>
    <w:rsid w:val="0031365F"/>
    <w:rsid w:val="003143F4"/>
    <w:rsid w:val="0031452A"/>
    <w:rsid w:val="0031577B"/>
    <w:rsid w:val="00317275"/>
    <w:rsid w:val="00317385"/>
    <w:rsid w:val="003201B0"/>
    <w:rsid w:val="00320F62"/>
    <w:rsid w:val="00321D1E"/>
    <w:rsid w:val="00327850"/>
    <w:rsid w:val="00340084"/>
    <w:rsid w:val="00341B2F"/>
    <w:rsid w:val="00344312"/>
    <w:rsid w:val="00344605"/>
    <w:rsid w:val="00344AF6"/>
    <w:rsid w:val="003464A7"/>
    <w:rsid w:val="00355217"/>
    <w:rsid w:val="00361A19"/>
    <w:rsid w:val="00362634"/>
    <w:rsid w:val="0037243C"/>
    <w:rsid w:val="00373110"/>
    <w:rsid w:val="00373E04"/>
    <w:rsid w:val="00374642"/>
    <w:rsid w:val="00374C19"/>
    <w:rsid w:val="003759B6"/>
    <w:rsid w:val="003764A4"/>
    <w:rsid w:val="003804C1"/>
    <w:rsid w:val="003835AA"/>
    <w:rsid w:val="00390978"/>
    <w:rsid w:val="00391C22"/>
    <w:rsid w:val="00392CE7"/>
    <w:rsid w:val="003A1AE5"/>
    <w:rsid w:val="003A32C5"/>
    <w:rsid w:val="003A4817"/>
    <w:rsid w:val="003B0BA5"/>
    <w:rsid w:val="003B5E4A"/>
    <w:rsid w:val="003B7300"/>
    <w:rsid w:val="003B76C2"/>
    <w:rsid w:val="003C3060"/>
    <w:rsid w:val="003C3943"/>
    <w:rsid w:val="003C3B75"/>
    <w:rsid w:val="003C6736"/>
    <w:rsid w:val="003D1F17"/>
    <w:rsid w:val="003D6A50"/>
    <w:rsid w:val="003D6FC0"/>
    <w:rsid w:val="003E1596"/>
    <w:rsid w:val="003E3736"/>
    <w:rsid w:val="003E6225"/>
    <w:rsid w:val="003F5A84"/>
    <w:rsid w:val="003F61D4"/>
    <w:rsid w:val="003F7500"/>
    <w:rsid w:val="00400259"/>
    <w:rsid w:val="0040255D"/>
    <w:rsid w:val="0040430A"/>
    <w:rsid w:val="00407880"/>
    <w:rsid w:val="00414C9F"/>
    <w:rsid w:val="00417D37"/>
    <w:rsid w:val="00420AA9"/>
    <w:rsid w:val="00423864"/>
    <w:rsid w:val="00424AE6"/>
    <w:rsid w:val="00430C33"/>
    <w:rsid w:val="004327BF"/>
    <w:rsid w:val="00434B4C"/>
    <w:rsid w:val="0043706D"/>
    <w:rsid w:val="00440D4E"/>
    <w:rsid w:val="00440FD7"/>
    <w:rsid w:val="004436D6"/>
    <w:rsid w:val="00445BED"/>
    <w:rsid w:val="00454D4E"/>
    <w:rsid w:val="004560B1"/>
    <w:rsid w:val="00461063"/>
    <w:rsid w:val="00472D23"/>
    <w:rsid w:val="00473C42"/>
    <w:rsid w:val="004743B1"/>
    <w:rsid w:val="0048115C"/>
    <w:rsid w:val="004812BA"/>
    <w:rsid w:val="0048202A"/>
    <w:rsid w:val="00485840"/>
    <w:rsid w:val="004901AD"/>
    <w:rsid w:val="004908EA"/>
    <w:rsid w:val="0049391C"/>
    <w:rsid w:val="00494DE4"/>
    <w:rsid w:val="00496D92"/>
    <w:rsid w:val="004A00E7"/>
    <w:rsid w:val="004A4BF3"/>
    <w:rsid w:val="004A4C30"/>
    <w:rsid w:val="004B1987"/>
    <w:rsid w:val="004B6D18"/>
    <w:rsid w:val="004C0F46"/>
    <w:rsid w:val="004D27A3"/>
    <w:rsid w:val="004D2DB1"/>
    <w:rsid w:val="004D5A35"/>
    <w:rsid w:val="004E3915"/>
    <w:rsid w:val="004E5FD7"/>
    <w:rsid w:val="004F1513"/>
    <w:rsid w:val="004F16E8"/>
    <w:rsid w:val="004F1B69"/>
    <w:rsid w:val="004F1E38"/>
    <w:rsid w:val="004F26FE"/>
    <w:rsid w:val="004F427E"/>
    <w:rsid w:val="004F4753"/>
    <w:rsid w:val="004F514A"/>
    <w:rsid w:val="004F61D7"/>
    <w:rsid w:val="004F64C6"/>
    <w:rsid w:val="00504706"/>
    <w:rsid w:val="00507762"/>
    <w:rsid w:val="005133FC"/>
    <w:rsid w:val="005156C5"/>
    <w:rsid w:val="00517799"/>
    <w:rsid w:val="0052207F"/>
    <w:rsid w:val="005235CD"/>
    <w:rsid w:val="005278E3"/>
    <w:rsid w:val="005317E9"/>
    <w:rsid w:val="00534C4B"/>
    <w:rsid w:val="00537876"/>
    <w:rsid w:val="00537CFE"/>
    <w:rsid w:val="00540F82"/>
    <w:rsid w:val="005445BE"/>
    <w:rsid w:val="00546469"/>
    <w:rsid w:val="005506E7"/>
    <w:rsid w:val="00552595"/>
    <w:rsid w:val="00553C07"/>
    <w:rsid w:val="005605DB"/>
    <w:rsid w:val="00561085"/>
    <w:rsid w:val="005619E2"/>
    <w:rsid w:val="00566C55"/>
    <w:rsid w:val="00571761"/>
    <w:rsid w:val="00573A0D"/>
    <w:rsid w:val="0057686E"/>
    <w:rsid w:val="0058023B"/>
    <w:rsid w:val="00582549"/>
    <w:rsid w:val="005852EF"/>
    <w:rsid w:val="0059080F"/>
    <w:rsid w:val="00591FE8"/>
    <w:rsid w:val="00597099"/>
    <w:rsid w:val="005A29D3"/>
    <w:rsid w:val="005A2A3E"/>
    <w:rsid w:val="005A5EEE"/>
    <w:rsid w:val="005A6D48"/>
    <w:rsid w:val="005A7822"/>
    <w:rsid w:val="005C3CF5"/>
    <w:rsid w:val="005C407A"/>
    <w:rsid w:val="005C4476"/>
    <w:rsid w:val="005C6641"/>
    <w:rsid w:val="005E22BD"/>
    <w:rsid w:val="005E3713"/>
    <w:rsid w:val="005E6A4A"/>
    <w:rsid w:val="005F089A"/>
    <w:rsid w:val="005F411A"/>
    <w:rsid w:val="005F5C5A"/>
    <w:rsid w:val="00603E05"/>
    <w:rsid w:val="00610FD9"/>
    <w:rsid w:val="006119D3"/>
    <w:rsid w:val="0061478E"/>
    <w:rsid w:val="0061680F"/>
    <w:rsid w:val="00621802"/>
    <w:rsid w:val="00623AAB"/>
    <w:rsid w:val="00624596"/>
    <w:rsid w:val="00626826"/>
    <w:rsid w:val="006268EA"/>
    <w:rsid w:val="00626F00"/>
    <w:rsid w:val="00631EA3"/>
    <w:rsid w:val="00632A4D"/>
    <w:rsid w:val="00634891"/>
    <w:rsid w:val="006424D2"/>
    <w:rsid w:val="00647ED6"/>
    <w:rsid w:val="0065727E"/>
    <w:rsid w:val="00657CA8"/>
    <w:rsid w:val="00662214"/>
    <w:rsid w:val="00663164"/>
    <w:rsid w:val="006635AE"/>
    <w:rsid w:val="006656BF"/>
    <w:rsid w:val="00667861"/>
    <w:rsid w:val="00667DCD"/>
    <w:rsid w:val="00672301"/>
    <w:rsid w:val="0067285A"/>
    <w:rsid w:val="00680036"/>
    <w:rsid w:val="00681DBC"/>
    <w:rsid w:val="006839DC"/>
    <w:rsid w:val="006872D5"/>
    <w:rsid w:val="00687569"/>
    <w:rsid w:val="00687F4D"/>
    <w:rsid w:val="00691735"/>
    <w:rsid w:val="00695BF2"/>
    <w:rsid w:val="00696E8D"/>
    <w:rsid w:val="006A091D"/>
    <w:rsid w:val="006A10BC"/>
    <w:rsid w:val="006A23A3"/>
    <w:rsid w:val="006A2DB4"/>
    <w:rsid w:val="006A3573"/>
    <w:rsid w:val="006A3726"/>
    <w:rsid w:val="006A7A2D"/>
    <w:rsid w:val="006B03DA"/>
    <w:rsid w:val="006B168D"/>
    <w:rsid w:val="006B36F5"/>
    <w:rsid w:val="006B3960"/>
    <w:rsid w:val="006B5EFC"/>
    <w:rsid w:val="006B75E5"/>
    <w:rsid w:val="006C0888"/>
    <w:rsid w:val="006C2112"/>
    <w:rsid w:val="006C4B96"/>
    <w:rsid w:val="006C5243"/>
    <w:rsid w:val="006C5E50"/>
    <w:rsid w:val="006C77A8"/>
    <w:rsid w:val="006C7CAF"/>
    <w:rsid w:val="006D035E"/>
    <w:rsid w:val="006D1623"/>
    <w:rsid w:val="006D1C41"/>
    <w:rsid w:val="006D3B95"/>
    <w:rsid w:val="006D7216"/>
    <w:rsid w:val="006E0632"/>
    <w:rsid w:val="006E1184"/>
    <w:rsid w:val="006E4BCD"/>
    <w:rsid w:val="006E4EE2"/>
    <w:rsid w:val="006E51E7"/>
    <w:rsid w:val="006E5A00"/>
    <w:rsid w:val="006E77CE"/>
    <w:rsid w:val="006F49C2"/>
    <w:rsid w:val="006F7A01"/>
    <w:rsid w:val="006F7FB6"/>
    <w:rsid w:val="00701660"/>
    <w:rsid w:val="00701D3A"/>
    <w:rsid w:val="007027D2"/>
    <w:rsid w:val="007055AC"/>
    <w:rsid w:val="00714C7F"/>
    <w:rsid w:val="00716C87"/>
    <w:rsid w:val="007221C3"/>
    <w:rsid w:val="00722CE2"/>
    <w:rsid w:val="00723EE3"/>
    <w:rsid w:val="00725841"/>
    <w:rsid w:val="00731D86"/>
    <w:rsid w:val="00731FBE"/>
    <w:rsid w:val="0073616D"/>
    <w:rsid w:val="00740A47"/>
    <w:rsid w:val="00742803"/>
    <w:rsid w:val="007435A4"/>
    <w:rsid w:val="007438A6"/>
    <w:rsid w:val="00745DBF"/>
    <w:rsid w:val="00745FE8"/>
    <w:rsid w:val="007508E9"/>
    <w:rsid w:val="00750A58"/>
    <w:rsid w:val="00753D08"/>
    <w:rsid w:val="00755FFD"/>
    <w:rsid w:val="00756D4B"/>
    <w:rsid w:val="00757285"/>
    <w:rsid w:val="00760675"/>
    <w:rsid w:val="00763200"/>
    <w:rsid w:val="0076588D"/>
    <w:rsid w:val="00770929"/>
    <w:rsid w:val="0077316A"/>
    <w:rsid w:val="00773B61"/>
    <w:rsid w:val="00774B6F"/>
    <w:rsid w:val="00777582"/>
    <w:rsid w:val="007849CA"/>
    <w:rsid w:val="00784A4C"/>
    <w:rsid w:val="0079149A"/>
    <w:rsid w:val="00794BA2"/>
    <w:rsid w:val="007A5C89"/>
    <w:rsid w:val="007A618F"/>
    <w:rsid w:val="007A7C1F"/>
    <w:rsid w:val="007B24C2"/>
    <w:rsid w:val="007B481A"/>
    <w:rsid w:val="007B5372"/>
    <w:rsid w:val="007B64B6"/>
    <w:rsid w:val="007B6C46"/>
    <w:rsid w:val="007C27B2"/>
    <w:rsid w:val="007D1646"/>
    <w:rsid w:val="007D3BC6"/>
    <w:rsid w:val="007D4CBB"/>
    <w:rsid w:val="007D5E81"/>
    <w:rsid w:val="007E1044"/>
    <w:rsid w:val="007E206A"/>
    <w:rsid w:val="007E2517"/>
    <w:rsid w:val="007E3643"/>
    <w:rsid w:val="007E5FC1"/>
    <w:rsid w:val="007E69F1"/>
    <w:rsid w:val="007F0D75"/>
    <w:rsid w:val="007F0E12"/>
    <w:rsid w:val="007F3E53"/>
    <w:rsid w:val="007F3FF3"/>
    <w:rsid w:val="007F78FD"/>
    <w:rsid w:val="00800CE9"/>
    <w:rsid w:val="00804081"/>
    <w:rsid w:val="008063E7"/>
    <w:rsid w:val="0081248E"/>
    <w:rsid w:val="0081509B"/>
    <w:rsid w:val="00822B1A"/>
    <w:rsid w:val="00822C6D"/>
    <w:rsid w:val="008279A1"/>
    <w:rsid w:val="008342CD"/>
    <w:rsid w:val="00835568"/>
    <w:rsid w:val="008404C0"/>
    <w:rsid w:val="00840E64"/>
    <w:rsid w:val="00844784"/>
    <w:rsid w:val="00850B6D"/>
    <w:rsid w:val="008560EE"/>
    <w:rsid w:val="008561AC"/>
    <w:rsid w:val="00856257"/>
    <w:rsid w:val="008562DF"/>
    <w:rsid w:val="00856C34"/>
    <w:rsid w:val="008603B4"/>
    <w:rsid w:val="00864A7F"/>
    <w:rsid w:val="008656C3"/>
    <w:rsid w:val="00866287"/>
    <w:rsid w:val="008663B5"/>
    <w:rsid w:val="008676FC"/>
    <w:rsid w:val="00870592"/>
    <w:rsid w:val="00870A64"/>
    <w:rsid w:val="008728CD"/>
    <w:rsid w:val="0087692F"/>
    <w:rsid w:val="008825F1"/>
    <w:rsid w:val="00883E7A"/>
    <w:rsid w:val="00894C80"/>
    <w:rsid w:val="0089526F"/>
    <w:rsid w:val="008957B3"/>
    <w:rsid w:val="00896441"/>
    <w:rsid w:val="008A3C7A"/>
    <w:rsid w:val="008B10F3"/>
    <w:rsid w:val="008B4714"/>
    <w:rsid w:val="008B4C90"/>
    <w:rsid w:val="008B5278"/>
    <w:rsid w:val="008B7A17"/>
    <w:rsid w:val="008C0E5F"/>
    <w:rsid w:val="008C2C5D"/>
    <w:rsid w:val="008C2E2C"/>
    <w:rsid w:val="008C5BD7"/>
    <w:rsid w:val="008C662A"/>
    <w:rsid w:val="008D098C"/>
    <w:rsid w:val="008D2BD9"/>
    <w:rsid w:val="008D688E"/>
    <w:rsid w:val="008D6DA5"/>
    <w:rsid w:val="008D72D8"/>
    <w:rsid w:val="008E13F9"/>
    <w:rsid w:val="008E1F30"/>
    <w:rsid w:val="008E448F"/>
    <w:rsid w:val="008F5AE1"/>
    <w:rsid w:val="008F5CA6"/>
    <w:rsid w:val="0090168E"/>
    <w:rsid w:val="0090170B"/>
    <w:rsid w:val="00903154"/>
    <w:rsid w:val="00903C8E"/>
    <w:rsid w:val="00904D95"/>
    <w:rsid w:val="00905AD9"/>
    <w:rsid w:val="00906423"/>
    <w:rsid w:val="00910D70"/>
    <w:rsid w:val="00911D98"/>
    <w:rsid w:val="00914517"/>
    <w:rsid w:val="00917AF4"/>
    <w:rsid w:val="00917DA7"/>
    <w:rsid w:val="00917FF1"/>
    <w:rsid w:val="00922803"/>
    <w:rsid w:val="0093099D"/>
    <w:rsid w:val="00930E85"/>
    <w:rsid w:val="009312A7"/>
    <w:rsid w:val="00934A6B"/>
    <w:rsid w:val="0093594A"/>
    <w:rsid w:val="00936733"/>
    <w:rsid w:val="00937968"/>
    <w:rsid w:val="00937F6B"/>
    <w:rsid w:val="00945B8D"/>
    <w:rsid w:val="00950818"/>
    <w:rsid w:val="009527D4"/>
    <w:rsid w:val="009539DB"/>
    <w:rsid w:val="00954EE6"/>
    <w:rsid w:val="0095680F"/>
    <w:rsid w:val="00960C51"/>
    <w:rsid w:val="00964DC2"/>
    <w:rsid w:val="00966E8C"/>
    <w:rsid w:val="00967FDB"/>
    <w:rsid w:val="00973B54"/>
    <w:rsid w:val="009755D9"/>
    <w:rsid w:val="009779EC"/>
    <w:rsid w:val="009902DF"/>
    <w:rsid w:val="009910A0"/>
    <w:rsid w:val="00991787"/>
    <w:rsid w:val="00993584"/>
    <w:rsid w:val="00994B11"/>
    <w:rsid w:val="00995DC2"/>
    <w:rsid w:val="00996F8A"/>
    <w:rsid w:val="009A03B7"/>
    <w:rsid w:val="009A03DE"/>
    <w:rsid w:val="009A0786"/>
    <w:rsid w:val="009A4076"/>
    <w:rsid w:val="009B1915"/>
    <w:rsid w:val="009B2C55"/>
    <w:rsid w:val="009B3F2E"/>
    <w:rsid w:val="009B4DA3"/>
    <w:rsid w:val="009B6E90"/>
    <w:rsid w:val="009B76E3"/>
    <w:rsid w:val="009C0A80"/>
    <w:rsid w:val="009C30FF"/>
    <w:rsid w:val="009C3CA7"/>
    <w:rsid w:val="009C428D"/>
    <w:rsid w:val="009C482F"/>
    <w:rsid w:val="009C4B72"/>
    <w:rsid w:val="009C58F3"/>
    <w:rsid w:val="009C67AA"/>
    <w:rsid w:val="009C7561"/>
    <w:rsid w:val="009D4D58"/>
    <w:rsid w:val="009D6DA9"/>
    <w:rsid w:val="009E0B41"/>
    <w:rsid w:val="009E256E"/>
    <w:rsid w:val="009E5644"/>
    <w:rsid w:val="009E65F3"/>
    <w:rsid w:val="009F00E2"/>
    <w:rsid w:val="009F150B"/>
    <w:rsid w:val="009F5414"/>
    <w:rsid w:val="00A0326E"/>
    <w:rsid w:val="00A04251"/>
    <w:rsid w:val="00A04BDB"/>
    <w:rsid w:val="00A06B53"/>
    <w:rsid w:val="00A07652"/>
    <w:rsid w:val="00A12AC0"/>
    <w:rsid w:val="00A14DD4"/>
    <w:rsid w:val="00A231E8"/>
    <w:rsid w:val="00A24DFC"/>
    <w:rsid w:val="00A31CCE"/>
    <w:rsid w:val="00A355FC"/>
    <w:rsid w:val="00A35C2A"/>
    <w:rsid w:val="00A40A9E"/>
    <w:rsid w:val="00A40CD9"/>
    <w:rsid w:val="00A42FD9"/>
    <w:rsid w:val="00A430F5"/>
    <w:rsid w:val="00A46448"/>
    <w:rsid w:val="00A46F2B"/>
    <w:rsid w:val="00A525C8"/>
    <w:rsid w:val="00A56ECB"/>
    <w:rsid w:val="00A61965"/>
    <w:rsid w:val="00A61B80"/>
    <w:rsid w:val="00A64F5A"/>
    <w:rsid w:val="00A67077"/>
    <w:rsid w:val="00A70F82"/>
    <w:rsid w:val="00A74653"/>
    <w:rsid w:val="00A74D84"/>
    <w:rsid w:val="00A7581E"/>
    <w:rsid w:val="00A7666A"/>
    <w:rsid w:val="00A76913"/>
    <w:rsid w:val="00A82A5D"/>
    <w:rsid w:val="00A83126"/>
    <w:rsid w:val="00A91786"/>
    <w:rsid w:val="00A93762"/>
    <w:rsid w:val="00A94BBE"/>
    <w:rsid w:val="00A9522C"/>
    <w:rsid w:val="00A95DD3"/>
    <w:rsid w:val="00A9744F"/>
    <w:rsid w:val="00AA08E2"/>
    <w:rsid w:val="00AA35DB"/>
    <w:rsid w:val="00AA3A22"/>
    <w:rsid w:val="00AA51F7"/>
    <w:rsid w:val="00AA75EC"/>
    <w:rsid w:val="00AB0D41"/>
    <w:rsid w:val="00AB1CD0"/>
    <w:rsid w:val="00AB48DE"/>
    <w:rsid w:val="00AB630F"/>
    <w:rsid w:val="00AB748E"/>
    <w:rsid w:val="00AC461B"/>
    <w:rsid w:val="00AC476B"/>
    <w:rsid w:val="00AC74DE"/>
    <w:rsid w:val="00AE2515"/>
    <w:rsid w:val="00AE2A3B"/>
    <w:rsid w:val="00AE334B"/>
    <w:rsid w:val="00AF2ACF"/>
    <w:rsid w:val="00AF558D"/>
    <w:rsid w:val="00AF6209"/>
    <w:rsid w:val="00AF62DE"/>
    <w:rsid w:val="00AF6A4D"/>
    <w:rsid w:val="00B03A9F"/>
    <w:rsid w:val="00B10BFE"/>
    <w:rsid w:val="00B11BFD"/>
    <w:rsid w:val="00B179EE"/>
    <w:rsid w:val="00B20940"/>
    <w:rsid w:val="00B219A5"/>
    <w:rsid w:val="00B245D5"/>
    <w:rsid w:val="00B2676B"/>
    <w:rsid w:val="00B32E86"/>
    <w:rsid w:val="00B35BC6"/>
    <w:rsid w:val="00B37737"/>
    <w:rsid w:val="00B4001C"/>
    <w:rsid w:val="00B40AE9"/>
    <w:rsid w:val="00B43A8E"/>
    <w:rsid w:val="00B46817"/>
    <w:rsid w:val="00B506AC"/>
    <w:rsid w:val="00B51602"/>
    <w:rsid w:val="00B51637"/>
    <w:rsid w:val="00B53127"/>
    <w:rsid w:val="00B5533F"/>
    <w:rsid w:val="00B55837"/>
    <w:rsid w:val="00B56B9E"/>
    <w:rsid w:val="00B6576E"/>
    <w:rsid w:val="00B672FD"/>
    <w:rsid w:val="00B75609"/>
    <w:rsid w:val="00B825AC"/>
    <w:rsid w:val="00B839CB"/>
    <w:rsid w:val="00B83F45"/>
    <w:rsid w:val="00B85F02"/>
    <w:rsid w:val="00B900AA"/>
    <w:rsid w:val="00B90822"/>
    <w:rsid w:val="00B93843"/>
    <w:rsid w:val="00BA122E"/>
    <w:rsid w:val="00BA6503"/>
    <w:rsid w:val="00BB0D32"/>
    <w:rsid w:val="00BB569D"/>
    <w:rsid w:val="00BC0C97"/>
    <w:rsid w:val="00BC0E5F"/>
    <w:rsid w:val="00BC2424"/>
    <w:rsid w:val="00BC43B4"/>
    <w:rsid w:val="00BC70DA"/>
    <w:rsid w:val="00BD09BC"/>
    <w:rsid w:val="00BD0E4D"/>
    <w:rsid w:val="00BD114E"/>
    <w:rsid w:val="00BD2B62"/>
    <w:rsid w:val="00BD5F5F"/>
    <w:rsid w:val="00BD6D22"/>
    <w:rsid w:val="00BE14DD"/>
    <w:rsid w:val="00BE1F9A"/>
    <w:rsid w:val="00BE5AF7"/>
    <w:rsid w:val="00BE6FCA"/>
    <w:rsid w:val="00BF084D"/>
    <w:rsid w:val="00BF56EE"/>
    <w:rsid w:val="00BF5E44"/>
    <w:rsid w:val="00BF69C7"/>
    <w:rsid w:val="00BF7314"/>
    <w:rsid w:val="00C04AFF"/>
    <w:rsid w:val="00C07279"/>
    <w:rsid w:val="00C12CE8"/>
    <w:rsid w:val="00C13838"/>
    <w:rsid w:val="00C15C23"/>
    <w:rsid w:val="00C1696D"/>
    <w:rsid w:val="00C21140"/>
    <w:rsid w:val="00C21C58"/>
    <w:rsid w:val="00C226DA"/>
    <w:rsid w:val="00C227A2"/>
    <w:rsid w:val="00C22A9B"/>
    <w:rsid w:val="00C24FA5"/>
    <w:rsid w:val="00C26C37"/>
    <w:rsid w:val="00C2725C"/>
    <w:rsid w:val="00C3082E"/>
    <w:rsid w:val="00C361A6"/>
    <w:rsid w:val="00C411F5"/>
    <w:rsid w:val="00C412D3"/>
    <w:rsid w:val="00C42D2B"/>
    <w:rsid w:val="00C440BD"/>
    <w:rsid w:val="00C47C29"/>
    <w:rsid w:val="00C518A6"/>
    <w:rsid w:val="00C5208E"/>
    <w:rsid w:val="00C5484E"/>
    <w:rsid w:val="00C54856"/>
    <w:rsid w:val="00C54C9A"/>
    <w:rsid w:val="00C578D4"/>
    <w:rsid w:val="00C57970"/>
    <w:rsid w:val="00C61871"/>
    <w:rsid w:val="00C6478D"/>
    <w:rsid w:val="00C665BB"/>
    <w:rsid w:val="00C70090"/>
    <w:rsid w:val="00C70E66"/>
    <w:rsid w:val="00C731B8"/>
    <w:rsid w:val="00C73904"/>
    <w:rsid w:val="00C749E9"/>
    <w:rsid w:val="00C74A9B"/>
    <w:rsid w:val="00C74B92"/>
    <w:rsid w:val="00C82C7C"/>
    <w:rsid w:val="00C87467"/>
    <w:rsid w:val="00C878BD"/>
    <w:rsid w:val="00C9311A"/>
    <w:rsid w:val="00C96220"/>
    <w:rsid w:val="00C97803"/>
    <w:rsid w:val="00CA20EE"/>
    <w:rsid w:val="00CA2EC8"/>
    <w:rsid w:val="00CA3785"/>
    <w:rsid w:val="00CA6B9C"/>
    <w:rsid w:val="00CA70EA"/>
    <w:rsid w:val="00CA7258"/>
    <w:rsid w:val="00CA7E65"/>
    <w:rsid w:val="00CB40DA"/>
    <w:rsid w:val="00CC26CB"/>
    <w:rsid w:val="00CC4CEB"/>
    <w:rsid w:val="00CC54BC"/>
    <w:rsid w:val="00CC7045"/>
    <w:rsid w:val="00CD50F1"/>
    <w:rsid w:val="00CD7D1C"/>
    <w:rsid w:val="00CE7717"/>
    <w:rsid w:val="00CE7EA0"/>
    <w:rsid w:val="00CF2D23"/>
    <w:rsid w:val="00CF75F8"/>
    <w:rsid w:val="00D00F4E"/>
    <w:rsid w:val="00D035FD"/>
    <w:rsid w:val="00D0494F"/>
    <w:rsid w:val="00D06675"/>
    <w:rsid w:val="00D072D5"/>
    <w:rsid w:val="00D11230"/>
    <w:rsid w:val="00D11EF6"/>
    <w:rsid w:val="00D150FD"/>
    <w:rsid w:val="00D176FF"/>
    <w:rsid w:val="00D24523"/>
    <w:rsid w:val="00D24CAA"/>
    <w:rsid w:val="00D25631"/>
    <w:rsid w:val="00D260DE"/>
    <w:rsid w:val="00D315FD"/>
    <w:rsid w:val="00D340D2"/>
    <w:rsid w:val="00D344FC"/>
    <w:rsid w:val="00D346C7"/>
    <w:rsid w:val="00D37428"/>
    <w:rsid w:val="00D37AAE"/>
    <w:rsid w:val="00D43CE8"/>
    <w:rsid w:val="00D44C2C"/>
    <w:rsid w:val="00D44F6B"/>
    <w:rsid w:val="00D4707F"/>
    <w:rsid w:val="00D47561"/>
    <w:rsid w:val="00D55AF0"/>
    <w:rsid w:val="00D57485"/>
    <w:rsid w:val="00D575AB"/>
    <w:rsid w:val="00D60DCD"/>
    <w:rsid w:val="00D67277"/>
    <w:rsid w:val="00D67564"/>
    <w:rsid w:val="00D676D8"/>
    <w:rsid w:val="00D751C7"/>
    <w:rsid w:val="00D7564E"/>
    <w:rsid w:val="00D75BFE"/>
    <w:rsid w:val="00D810C5"/>
    <w:rsid w:val="00D81D70"/>
    <w:rsid w:val="00D83C42"/>
    <w:rsid w:val="00D95CC1"/>
    <w:rsid w:val="00DA1DDB"/>
    <w:rsid w:val="00DA360D"/>
    <w:rsid w:val="00DA684E"/>
    <w:rsid w:val="00DB4F77"/>
    <w:rsid w:val="00DB5D19"/>
    <w:rsid w:val="00DC236F"/>
    <w:rsid w:val="00DD1236"/>
    <w:rsid w:val="00DD593D"/>
    <w:rsid w:val="00DE0ECD"/>
    <w:rsid w:val="00DE468B"/>
    <w:rsid w:val="00DE51AD"/>
    <w:rsid w:val="00DF2DC2"/>
    <w:rsid w:val="00E01BC6"/>
    <w:rsid w:val="00E066D8"/>
    <w:rsid w:val="00E14442"/>
    <w:rsid w:val="00E1473C"/>
    <w:rsid w:val="00E211C1"/>
    <w:rsid w:val="00E22944"/>
    <w:rsid w:val="00E26710"/>
    <w:rsid w:val="00E309D9"/>
    <w:rsid w:val="00E35D5F"/>
    <w:rsid w:val="00E40E7C"/>
    <w:rsid w:val="00E4267A"/>
    <w:rsid w:val="00E43707"/>
    <w:rsid w:val="00E43CB5"/>
    <w:rsid w:val="00E50633"/>
    <w:rsid w:val="00E50988"/>
    <w:rsid w:val="00E52CC7"/>
    <w:rsid w:val="00E551C9"/>
    <w:rsid w:val="00E55673"/>
    <w:rsid w:val="00E57105"/>
    <w:rsid w:val="00E6219A"/>
    <w:rsid w:val="00E630B1"/>
    <w:rsid w:val="00E64F57"/>
    <w:rsid w:val="00E66FF1"/>
    <w:rsid w:val="00E677F9"/>
    <w:rsid w:val="00E76CF0"/>
    <w:rsid w:val="00E77C82"/>
    <w:rsid w:val="00E81666"/>
    <w:rsid w:val="00E8302F"/>
    <w:rsid w:val="00E83D7F"/>
    <w:rsid w:val="00E864DB"/>
    <w:rsid w:val="00E911BC"/>
    <w:rsid w:val="00E92994"/>
    <w:rsid w:val="00E92E3E"/>
    <w:rsid w:val="00E94AA4"/>
    <w:rsid w:val="00E95A82"/>
    <w:rsid w:val="00EA262D"/>
    <w:rsid w:val="00EA2872"/>
    <w:rsid w:val="00EA3987"/>
    <w:rsid w:val="00EA6BD1"/>
    <w:rsid w:val="00EB402C"/>
    <w:rsid w:val="00EB774D"/>
    <w:rsid w:val="00EC0166"/>
    <w:rsid w:val="00EC0318"/>
    <w:rsid w:val="00EC1227"/>
    <w:rsid w:val="00EC17FB"/>
    <w:rsid w:val="00EC2B1D"/>
    <w:rsid w:val="00EC6E32"/>
    <w:rsid w:val="00ED74A0"/>
    <w:rsid w:val="00EE1364"/>
    <w:rsid w:val="00EE2DD2"/>
    <w:rsid w:val="00EE7814"/>
    <w:rsid w:val="00EF2A17"/>
    <w:rsid w:val="00EF58AC"/>
    <w:rsid w:val="00EF68AD"/>
    <w:rsid w:val="00EF68E4"/>
    <w:rsid w:val="00EF70FC"/>
    <w:rsid w:val="00F01078"/>
    <w:rsid w:val="00F11517"/>
    <w:rsid w:val="00F117AF"/>
    <w:rsid w:val="00F12236"/>
    <w:rsid w:val="00F16ACB"/>
    <w:rsid w:val="00F2001E"/>
    <w:rsid w:val="00F22D7B"/>
    <w:rsid w:val="00F2430C"/>
    <w:rsid w:val="00F24E54"/>
    <w:rsid w:val="00F25568"/>
    <w:rsid w:val="00F2568F"/>
    <w:rsid w:val="00F3283E"/>
    <w:rsid w:val="00F33D4C"/>
    <w:rsid w:val="00F40D26"/>
    <w:rsid w:val="00F42243"/>
    <w:rsid w:val="00F43D5B"/>
    <w:rsid w:val="00F44EC2"/>
    <w:rsid w:val="00F46978"/>
    <w:rsid w:val="00F52F39"/>
    <w:rsid w:val="00F530FD"/>
    <w:rsid w:val="00F54445"/>
    <w:rsid w:val="00F6159D"/>
    <w:rsid w:val="00F620DE"/>
    <w:rsid w:val="00F62187"/>
    <w:rsid w:val="00F62D0A"/>
    <w:rsid w:val="00F630DD"/>
    <w:rsid w:val="00F65DE9"/>
    <w:rsid w:val="00F6670C"/>
    <w:rsid w:val="00F66EB2"/>
    <w:rsid w:val="00F67156"/>
    <w:rsid w:val="00F677AB"/>
    <w:rsid w:val="00F67C2E"/>
    <w:rsid w:val="00F67DA5"/>
    <w:rsid w:val="00F7008F"/>
    <w:rsid w:val="00F72717"/>
    <w:rsid w:val="00F73330"/>
    <w:rsid w:val="00F73C0B"/>
    <w:rsid w:val="00F76F47"/>
    <w:rsid w:val="00F77195"/>
    <w:rsid w:val="00F813AF"/>
    <w:rsid w:val="00F846DD"/>
    <w:rsid w:val="00F9036C"/>
    <w:rsid w:val="00F92DE0"/>
    <w:rsid w:val="00F93333"/>
    <w:rsid w:val="00F9494B"/>
    <w:rsid w:val="00F97A8A"/>
    <w:rsid w:val="00FA1411"/>
    <w:rsid w:val="00FA5FE2"/>
    <w:rsid w:val="00FA6473"/>
    <w:rsid w:val="00FB299C"/>
    <w:rsid w:val="00FB68F6"/>
    <w:rsid w:val="00FC70C9"/>
    <w:rsid w:val="00FD36C1"/>
    <w:rsid w:val="00FD6330"/>
    <w:rsid w:val="00FD6EEF"/>
    <w:rsid w:val="00FD6EF3"/>
    <w:rsid w:val="00FE0C35"/>
    <w:rsid w:val="00FE1D96"/>
    <w:rsid w:val="00FE38FE"/>
    <w:rsid w:val="00FE6AF1"/>
    <w:rsid w:val="00FF0E56"/>
    <w:rsid w:val="00FF3777"/>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FCFCD56"/>
  <w15:docId w15:val="{75C85D3F-A01B-4E68-B2D4-A6E7EADAE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45BE"/>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9494B"/>
    <w:pPr>
      <w:tabs>
        <w:tab w:val="center" w:pos="4153"/>
        <w:tab w:val="right" w:pos="8306"/>
      </w:tabs>
    </w:pPr>
  </w:style>
  <w:style w:type="paragraph" w:styleId="a5">
    <w:name w:val="footer"/>
    <w:basedOn w:val="a"/>
    <w:link w:val="a6"/>
    <w:uiPriority w:val="99"/>
    <w:rsid w:val="00F9494B"/>
    <w:pPr>
      <w:tabs>
        <w:tab w:val="center" w:pos="4153"/>
        <w:tab w:val="right" w:pos="8306"/>
      </w:tabs>
    </w:pPr>
  </w:style>
  <w:style w:type="character" w:customStyle="1" w:styleId="a4">
    <w:name w:val="כותרת עליונה תו"/>
    <w:basedOn w:val="a0"/>
    <w:link w:val="a3"/>
    <w:uiPriority w:val="99"/>
    <w:rsid w:val="00F9494B"/>
    <w:rPr>
      <w:sz w:val="24"/>
      <w:szCs w:val="24"/>
      <w:lang w:val="en-US" w:eastAsia="en-US" w:bidi="he-IL"/>
    </w:rPr>
  </w:style>
  <w:style w:type="paragraph" w:styleId="a7">
    <w:name w:val="List Paragraph"/>
    <w:basedOn w:val="a"/>
    <w:uiPriority w:val="34"/>
    <w:qFormat/>
    <w:rsid w:val="001052CC"/>
    <w:pPr>
      <w:bidi w:val="0"/>
      <w:ind w:left="720"/>
      <w:contextualSpacing/>
    </w:pPr>
    <w:rPr>
      <w:rFonts w:eastAsiaTheme="minorHAnsi"/>
    </w:rPr>
  </w:style>
  <w:style w:type="table" w:styleId="a8">
    <w:name w:val="Table Grid"/>
    <w:basedOn w:val="a1"/>
    <w:rsid w:val="001052CC"/>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0"/>
    <w:uiPriority w:val="99"/>
    <w:unhideWhenUsed/>
    <w:rsid w:val="001052CC"/>
    <w:rPr>
      <w:color w:val="0000FF" w:themeColor="hyperlink"/>
      <w:u w:val="single"/>
    </w:rPr>
  </w:style>
  <w:style w:type="paragraph" w:styleId="a9">
    <w:name w:val="Balloon Text"/>
    <w:basedOn w:val="a"/>
    <w:link w:val="aa"/>
    <w:rsid w:val="00C878BD"/>
    <w:rPr>
      <w:rFonts w:ascii="Tahoma" w:hAnsi="Tahoma" w:cs="Tahoma"/>
      <w:sz w:val="16"/>
      <w:szCs w:val="16"/>
    </w:rPr>
  </w:style>
  <w:style w:type="character" w:customStyle="1" w:styleId="aa">
    <w:name w:val="טקסט בלונים תו"/>
    <w:basedOn w:val="a0"/>
    <w:link w:val="a9"/>
    <w:rsid w:val="00C878BD"/>
    <w:rPr>
      <w:rFonts w:ascii="Tahoma" w:hAnsi="Tahoma" w:cs="Tahoma"/>
      <w:sz w:val="16"/>
      <w:szCs w:val="16"/>
    </w:rPr>
  </w:style>
  <w:style w:type="paragraph" w:styleId="ab">
    <w:name w:val="Title"/>
    <w:basedOn w:val="a"/>
    <w:link w:val="ac"/>
    <w:uiPriority w:val="99"/>
    <w:qFormat/>
    <w:rsid w:val="001F4839"/>
    <w:pPr>
      <w:jc w:val="center"/>
    </w:pPr>
    <w:rPr>
      <w:rFonts w:cs="Narkisim"/>
      <w:sz w:val="28"/>
      <w:szCs w:val="32"/>
      <w:u w:val="single"/>
    </w:rPr>
  </w:style>
  <w:style w:type="character" w:customStyle="1" w:styleId="ac">
    <w:name w:val="כותרת טקסט תו"/>
    <w:basedOn w:val="a0"/>
    <w:link w:val="ab"/>
    <w:uiPriority w:val="99"/>
    <w:rsid w:val="001F4839"/>
    <w:rPr>
      <w:rFonts w:cs="Narkisim"/>
      <w:sz w:val="28"/>
      <w:szCs w:val="32"/>
      <w:u w:val="single"/>
    </w:rPr>
  </w:style>
  <w:style w:type="paragraph" w:styleId="ad">
    <w:name w:val="No Spacing"/>
    <w:basedOn w:val="a"/>
    <w:uiPriority w:val="1"/>
    <w:qFormat/>
    <w:rsid w:val="003143F4"/>
    <w:rPr>
      <w:rFonts w:ascii="Calibri" w:eastAsiaTheme="minorHAnsi" w:hAnsi="Calibri"/>
      <w:sz w:val="22"/>
      <w:szCs w:val="22"/>
    </w:rPr>
  </w:style>
  <w:style w:type="paragraph" w:customStyle="1" w:styleId="Default">
    <w:name w:val="Default"/>
    <w:rsid w:val="00125D4D"/>
    <w:pPr>
      <w:autoSpaceDE w:val="0"/>
      <w:autoSpaceDN w:val="0"/>
      <w:adjustRightInd w:val="0"/>
    </w:pPr>
    <w:rPr>
      <w:rFonts w:ascii="David" w:cs="David"/>
      <w:color w:val="000000"/>
      <w:sz w:val="24"/>
      <w:szCs w:val="24"/>
    </w:rPr>
  </w:style>
  <w:style w:type="paragraph" w:customStyle="1" w:styleId="1">
    <w:name w:val="תת סעיף1"/>
    <w:basedOn w:val="a"/>
    <w:rsid w:val="001F6534"/>
    <w:pPr>
      <w:numPr>
        <w:ilvl w:val="3"/>
        <w:numId w:val="1"/>
      </w:numPr>
      <w:spacing w:line="360" w:lineRule="auto"/>
      <w:jc w:val="both"/>
    </w:pPr>
    <w:rPr>
      <w:rFonts w:cs="Arial"/>
      <w:sz w:val="22"/>
      <w:szCs w:val="22"/>
    </w:rPr>
  </w:style>
  <w:style w:type="character" w:styleId="ae">
    <w:name w:val="annotation reference"/>
    <w:basedOn w:val="a0"/>
    <w:rsid w:val="00D67564"/>
    <w:rPr>
      <w:sz w:val="16"/>
      <w:szCs w:val="16"/>
    </w:rPr>
  </w:style>
  <w:style w:type="paragraph" w:styleId="af">
    <w:name w:val="annotation text"/>
    <w:basedOn w:val="a"/>
    <w:link w:val="af0"/>
    <w:rsid w:val="00D67564"/>
    <w:rPr>
      <w:sz w:val="20"/>
      <w:szCs w:val="20"/>
    </w:rPr>
  </w:style>
  <w:style w:type="character" w:customStyle="1" w:styleId="af0">
    <w:name w:val="טקסט הערה תו"/>
    <w:basedOn w:val="a0"/>
    <w:link w:val="af"/>
    <w:rsid w:val="00D67564"/>
  </w:style>
  <w:style w:type="paragraph" w:styleId="af1">
    <w:name w:val="annotation subject"/>
    <w:basedOn w:val="af"/>
    <w:next w:val="af"/>
    <w:link w:val="af2"/>
    <w:rsid w:val="00D67564"/>
    <w:rPr>
      <w:b/>
      <w:bCs/>
    </w:rPr>
  </w:style>
  <w:style w:type="character" w:customStyle="1" w:styleId="af2">
    <w:name w:val="נושא הערה תו"/>
    <w:basedOn w:val="af0"/>
    <w:link w:val="af1"/>
    <w:rsid w:val="00D67564"/>
    <w:rPr>
      <w:b/>
      <w:bCs/>
    </w:rPr>
  </w:style>
  <w:style w:type="paragraph" w:styleId="af3">
    <w:name w:val="Revision"/>
    <w:hidden/>
    <w:uiPriority w:val="99"/>
    <w:semiHidden/>
    <w:rsid w:val="00D67564"/>
    <w:rPr>
      <w:sz w:val="24"/>
      <w:szCs w:val="24"/>
    </w:rPr>
  </w:style>
  <w:style w:type="character" w:customStyle="1" w:styleId="af4">
    <w:name w:val="טקסט סעיף תו"/>
    <w:link w:val="af5"/>
    <w:rsid w:val="00143148"/>
    <w:rPr>
      <w:rFonts w:ascii="Arial" w:hAnsi="Arial" w:cs="Arial"/>
      <w:sz w:val="22"/>
      <w:szCs w:val="22"/>
    </w:rPr>
  </w:style>
  <w:style w:type="paragraph" w:customStyle="1" w:styleId="af5">
    <w:name w:val="טקסט סעיף"/>
    <w:basedOn w:val="a"/>
    <w:link w:val="af4"/>
    <w:rsid w:val="00143148"/>
    <w:pPr>
      <w:tabs>
        <w:tab w:val="num" w:pos="1107"/>
      </w:tabs>
      <w:spacing w:line="360" w:lineRule="auto"/>
      <w:ind w:left="1107" w:hanging="567"/>
      <w:jc w:val="both"/>
    </w:pPr>
    <w:rPr>
      <w:rFonts w:ascii="Arial" w:hAnsi="Arial" w:cs="Arial"/>
      <w:sz w:val="22"/>
      <w:szCs w:val="22"/>
    </w:rPr>
  </w:style>
  <w:style w:type="paragraph" w:styleId="af6">
    <w:name w:val="Body Text"/>
    <w:basedOn w:val="a"/>
    <w:link w:val="af7"/>
    <w:uiPriority w:val="99"/>
    <w:rsid w:val="002906FD"/>
    <w:pPr>
      <w:spacing w:after="120"/>
    </w:pPr>
    <w:rPr>
      <w:lang w:eastAsia="he-IL"/>
    </w:rPr>
  </w:style>
  <w:style w:type="character" w:customStyle="1" w:styleId="af7">
    <w:name w:val="גוף טקסט תו"/>
    <w:basedOn w:val="a0"/>
    <w:link w:val="af6"/>
    <w:uiPriority w:val="99"/>
    <w:rsid w:val="002906FD"/>
    <w:rPr>
      <w:sz w:val="24"/>
      <w:szCs w:val="24"/>
      <w:lang w:eastAsia="he-IL"/>
    </w:rPr>
  </w:style>
  <w:style w:type="paragraph" w:styleId="NormalWeb">
    <w:name w:val="Normal (Web)"/>
    <w:basedOn w:val="a"/>
    <w:uiPriority w:val="99"/>
    <w:unhideWhenUsed/>
    <w:rsid w:val="006D3B95"/>
    <w:pPr>
      <w:bidi w:val="0"/>
    </w:pPr>
    <w:rPr>
      <w:rFonts w:eastAsiaTheme="minorHAnsi"/>
    </w:rPr>
  </w:style>
  <w:style w:type="character" w:customStyle="1" w:styleId="a6">
    <w:name w:val="כותרת תחתונה תו"/>
    <w:basedOn w:val="a0"/>
    <w:link w:val="a5"/>
    <w:uiPriority w:val="99"/>
    <w:rsid w:val="00242782"/>
    <w:rPr>
      <w:sz w:val="24"/>
      <w:szCs w:val="24"/>
    </w:rPr>
  </w:style>
  <w:style w:type="character" w:styleId="af8">
    <w:name w:val="Strong"/>
    <w:basedOn w:val="a0"/>
    <w:uiPriority w:val="22"/>
    <w:qFormat/>
    <w:rsid w:val="00F46978"/>
    <w:rPr>
      <w:b/>
      <w:bCs/>
    </w:rPr>
  </w:style>
  <w:style w:type="table" w:customStyle="1" w:styleId="10">
    <w:name w:val="טקסט טבלה תחתונה1"/>
    <w:basedOn w:val="a1"/>
    <w:next w:val="a8"/>
    <w:rsid w:val="00BE6FC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רשת טבלה1"/>
    <w:basedOn w:val="a1"/>
    <w:next w:val="a8"/>
    <w:rsid w:val="008063E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06946">
      <w:bodyDiv w:val="1"/>
      <w:marLeft w:val="0"/>
      <w:marRight w:val="0"/>
      <w:marTop w:val="0"/>
      <w:marBottom w:val="0"/>
      <w:divBdr>
        <w:top w:val="none" w:sz="0" w:space="0" w:color="auto"/>
        <w:left w:val="none" w:sz="0" w:space="0" w:color="auto"/>
        <w:bottom w:val="none" w:sz="0" w:space="0" w:color="auto"/>
        <w:right w:val="none" w:sz="0" w:space="0" w:color="auto"/>
      </w:divBdr>
    </w:div>
    <w:div w:id="352846034">
      <w:bodyDiv w:val="1"/>
      <w:marLeft w:val="0"/>
      <w:marRight w:val="0"/>
      <w:marTop w:val="0"/>
      <w:marBottom w:val="0"/>
      <w:divBdr>
        <w:top w:val="none" w:sz="0" w:space="0" w:color="auto"/>
        <w:left w:val="none" w:sz="0" w:space="0" w:color="auto"/>
        <w:bottom w:val="none" w:sz="0" w:space="0" w:color="auto"/>
        <w:right w:val="none" w:sz="0" w:space="0" w:color="auto"/>
      </w:divBdr>
    </w:div>
    <w:div w:id="488864564">
      <w:bodyDiv w:val="1"/>
      <w:marLeft w:val="0"/>
      <w:marRight w:val="0"/>
      <w:marTop w:val="0"/>
      <w:marBottom w:val="0"/>
      <w:divBdr>
        <w:top w:val="none" w:sz="0" w:space="0" w:color="auto"/>
        <w:left w:val="none" w:sz="0" w:space="0" w:color="auto"/>
        <w:bottom w:val="none" w:sz="0" w:space="0" w:color="auto"/>
        <w:right w:val="none" w:sz="0" w:space="0" w:color="auto"/>
      </w:divBdr>
    </w:div>
    <w:div w:id="589049714">
      <w:bodyDiv w:val="1"/>
      <w:marLeft w:val="0"/>
      <w:marRight w:val="0"/>
      <w:marTop w:val="0"/>
      <w:marBottom w:val="0"/>
      <w:divBdr>
        <w:top w:val="none" w:sz="0" w:space="0" w:color="auto"/>
        <w:left w:val="none" w:sz="0" w:space="0" w:color="auto"/>
        <w:bottom w:val="none" w:sz="0" w:space="0" w:color="auto"/>
        <w:right w:val="none" w:sz="0" w:space="0" w:color="auto"/>
      </w:divBdr>
    </w:div>
    <w:div w:id="599988308">
      <w:bodyDiv w:val="1"/>
      <w:marLeft w:val="0"/>
      <w:marRight w:val="0"/>
      <w:marTop w:val="0"/>
      <w:marBottom w:val="0"/>
      <w:divBdr>
        <w:top w:val="none" w:sz="0" w:space="0" w:color="auto"/>
        <w:left w:val="none" w:sz="0" w:space="0" w:color="auto"/>
        <w:bottom w:val="none" w:sz="0" w:space="0" w:color="auto"/>
        <w:right w:val="none" w:sz="0" w:space="0" w:color="auto"/>
      </w:divBdr>
    </w:div>
    <w:div w:id="610283506">
      <w:bodyDiv w:val="1"/>
      <w:marLeft w:val="0"/>
      <w:marRight w:val="0"/>
      <w:marTop w:val="0"/>
      <w:marBottom w:val="0"/>
      <w:divBdr>
        <w:top w:val="none" w:sz="0" w:space="0" w:color="auto"/>
        <w:left w:val="none" w:sz="0" w:space="0" w:color="auto"/>
        <w:bottom w:val="none" w:sz="0" w:space="0" w:color="auto"/>
        <w:right w:val="none" w:sz="0" w:space="0" w:color="auto"/>
      </w:divBdr>
    </w:div>
    <w:div w:id="661352353">
      <w:bodyDiv w:val="1"/>
      <w:marLeft w:val="0"/>
      <w:marRight w:val="0"/>
      <w:marTop w:val="0"/>
      <w:marBottom w:val="0"/>
      <w:divBdr>
        <w:top w:val="none" w:sz="0" w:space="0" w:color="auto"/>
        <w:left w:val="none" w:sz="0" w:space="0" w:color="auto"/>
        <w:bottom w:val="none" w:sz="0" w:space="0" w:color="auto"/>
        <w:right w:val="none" w:sz="0" w:space="0" w:color="auto"/>
      </w:divBdr>
    </w:div>
    <w:div w:id="781458568">
      <w:bodyDiv w:val="1"/>
      <w:marLeft w:val="0"/>
      <w:marRight w:val="0"/>
      <w:marTop w:val="0"/>
      <w:marBottom w:val="0"/>
      <w:divBdr>
        <w:top w:val="none" w:sz="0" w:space="0" w:color="auto"/>
        <w:left w:val="none" w:sz="0" w:space="0" w:color="auto"/>
        <w:bottom w:val="none" w:sz="0" w:space="0" w:color="auto"/>
        <w:right w:val="none" w:sz="0" w:space="0" w:color="auto"/>
      </w:divBdr>
    </w:div>
    <w:div w:id="904953431">
      <w:bodyDiv w:val="1"/>
      <w:marLeft w:val="0"/>
      <w:marRight w:val="0"/>
      <w:marTop w:val="0"/>
      <w:marBottom w:val="0"/>
      <w:divBdr>
        <w:top w:val="none" w:sz="0" w:space="0" w:color="auto"/>
        <w:left w:val="none" w:sz="0" w:space="0" w:color="auto"/>
        <w:bottom w:val="none" w:sz="0" w:space="0" w:color="auto"/>
        <w:right w:val="none" w:sz="0" w:space="0" w:color="auto"/>
      </w:divBdr>
    </w:div>
    <w:div w:id="1127623334">
      <w:bodyDiv w:val="1"/>
      <w:marLeft w:val="0"/>
      <w:marRight w:val="0"/>
      <w:marTop w:val="0"/>
      <w:marBottom w:val="0"/>
      <w:divBdr>
        <w:top w:val="none" w:sz="0" w:space="0" w:color="auto"/>
        <w:left w:val="none" w:sz="0" w:space="0" w:color="auto"/>
        <w:bottom w:val="none" w:sz="0" w:space="0" w:color="auto"/>
        <w:right w:val="none" w:sz="0" w:space="0" w:color="auto"/>
      </w:divBdr>
    </w:div>
    <w:div w:id="1179999875">
      <w:bodyDiv w:val="1"/>
      <w:marLeft w:val="0"/>
      <w:marRight w:val="0"/>
      <w:marTop w:val="0"/>
      <w:marBottom w:val="0"/>
      <w:divBdr>
        <w:top w:val="none" w:sz="0" w:space="0" w:color="auto"/>
        <w:left w:val="none" w:sz="0" w:space="0" w:color="auto"/>
        <w:bottom w:val="none" w:sz="0" w:space="0" w:color="auto"/>
        <w:right w:val="none" w:sz="0" w:space="0" w:color="auto"/>
      </w:divBdr>
    </w:div>
    <w:div w:id="1275138158">
      <w:bodyDiv w:val="1"/>
      <w:marLeft w:val="0"/>
      <w:marRight w:val="0"/>
      <w:marTop w:val="0"/>
      <w:marBottom w:val="0"/>
      <w:divBdr>
        <w:top w:val="none" w:sz="0" w:space="0" w:color="auto"/>
        <w:left w:val="none" w:sz="0" w:space="0" w:color="auto"/>
        <w:bottom w:val="none" w:sz="0" w:space="0" w:color="auto"/>
        <w:right w:val="none" w:sz="0" w:space="0" w:color="auto"/>
      </w:divBdr>
    </w:div>
    <w:div w:id="1466506393">
      <w:bodyDiv w:val="1"/>
      <w:marLeft w:val="0"/>
      <w:marRight w:val="0"/>
      <w:marTop w:val="0"/>
      <w:marBottom w:val="0"/>
      <w:divBdr>
        <w:top w:val="none" w:sz="0" w:space="0" w:color="auto"/>
        <w:left w:val="none" w:sz="0" w:space="0" w:color="auto"/>
        <w:bottom w:val="none" w:sz="0" w:space="0" w:color="auto"/>
        <w:right w:val="none" w:sz="0" w:space="0" w:color="auto"/>
      </w:divBdr>
    </w:div>
    <w:div w:id="1994407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CCEBC-52CF-4D88-BB73-F30B33C27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Pages>
  <Words>414</Words>
  <Characters>2056</Characters>
  <Application>Microsoft Office Word</Application>
  <DocSecurity>0</DocSecurity>
  <Lines>17</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vt:lpstr>
      <vt:lpstr>‏</vt:lpstr>
    </vt:vector>
  </TitlesOfParts>
  <Company>Mofa</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Oded Rachman</dc:creator>
  <cp:lastModifiedBy>ASHER ALKOBY</cp:lastModifiedBy>
  <cp:revision>30</cp:revision>
  <cp:lastPrinted>2025-09-04T07:47:00Z</cp:lastPrinted>
  <dcterms:created xsi:type="dcterms:W3CDTF">2025-08-15T15:21:00Z</dcterms:created>
  <dcterms:modified xsi:type="dcterms:W3CDTF">2025-09-04T07:48:00Z</dcterms:modified>
</cp:coreProperties>
</file>